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4640" w14:textId="77777777" w:rsidR="00ED24E4" w:rsidRDefault="00ED24E4" w:rsidP="00A21A48">
      <w:pPr>
        <w:rPr>
          <w:lang w:val="en-US"/>
        </w:rPr>
      </w:pPr>
    </w:p>
    <w:p w14:paraId="34AE81B8" w14:textId="1F18CE28" w:rsidR="00ED24E4" w:rsidRPr="002C519E" w:rsidRDefault="00ED24E4" w:rsidP="00A325D0">
      <w:pPr>
        <w:adjustRightInd w:val="0"/>
        <w:snapToGrid w:val="0"/>
        <w:ind w:hanging="142"/>
        <w:jc w:val="right"/>
        <w:rPr>
          <w:rFonts w:ascii="Times New Roman" w:hAnsi="Times New Roman"/>
          <w:bCs/>
          <w:i/>
          <w:iCs/>
          <w:color w:val="17365D" w:themeColor="text2" w:themeShade="BF"/>
        </w:rPr>
      </w:pPr>
      <w:r w:rsidRPr="002C519E">
        <w:rPr>
          <w:rFonts w:ascii="Times New Roman" w:hAnsi="Times New Roman"/>
          <w:bCs/>
          <w:i/>
          <w:iCs/>
          <w:color w:val="17365D" w:themeColor="text2" w:themeShade="BF"/>
        </w:rPr>
        <w:t xml:space="preserve">Anexa </w:t>
      </w:r>
      <w:r w:rsidR="002C519E" w:rsidRPr="002C519E">
        <w:rPr>
          <w:rFonts w:ascii="Times New Roman" w:hAnsi="Times New Roman"/>
          <w:bCs/>
          <w:i/>
          <w:iCs/>
          <w:color w:val="17365D" w:themeColor="text2" w:themeShade="BF"/>
        </w:rPr>
        <w:t>3</w:t>
      </w:r>
    </w:p>
    <w:p w14:paraId="69B8A2D0" w14:textId="77777777" w:rsidR="00A325D0" w:rsidRPr="002C519E" w:rsidRDefault="00A325D0" w:rsidP="00A325D0">
      <w:pPr>
        <w:adjustRightInd w:val="0"/>
        <w:snapToGrid w:val="0"/>
        <w:jc w:val="center"/>
        <w:rPr>
          <w:rFonts w:ascii="Times New Roman" w:hAnsi="Times New Roman"/>
          <w:b/>
          <w:color w:val="004F88"/>
        </w:rPr>
      </w:pPr>
    </w:p>
    <w:p w14:paraId="22EC5B59" w14:textId="2CCA58AD" w:rsidR="00ED24E4" w:rsidRPr="002C519E" w:rsidRDefault="00ED24E4" w:rsidP="00A325D0">
      <w:pPr>
        <w:adjustRightInd w:val="0"/>
        <w:snapToGrid w:val="0"/>
        <w:jc w:val="center"/>
        <w:rPr>
          <w:rFonts w:ascii="Times New Roman" w:hAnsi="Times New Roman"/>
          <w:b/>
          <w:color w:val="004F88"/>
        </w:rPr>
      </w:pPr>
      <w:r w:rsidRPr="002C519E">
        <w:rPr>
          <w:rFonts w:ascii="Times New Roman" w:hAnsi="Times New Roman"/>
          <w:b/>
          <w:color w:val="004F88"/>
        </w:rPr>
        <w:t>DECLARAȚIE  PRIVIND EVITAREA DUBLEI FINANȚĂRI</w:t>
      </w:r>
    </w:p>
    <w:p w14:paraId="4CD89B4B" w14:textId="77777777" w:rsidR="00A325D0" w:rsidRPr="002C519E" w:rsidRDefault="00A325D0" w:rsidP="00A325D0">
      <w:pPr>
        <w:adjustRightInd w:val="0"/>
        <w:snapToGrid w:val="0"/>
        <w:jc w:val="center"/>
        <w:rPr>
          <w:rFonts w:ascii="Times New Roman" w:hAnsi="Times New Roman"/>
          <w:b/>
          <w:color w:val="004F88"/>
        </w:rPr>
      </w:pPr>
    </w:p>
    <w:p w14:paraId="113E1337" w14:textId="77777777" w:rsidR="00A325D0" w:rsidRPr="002C519E" w:rsidRDefault="00A325D0" w:rsidP="00A325D0">
      <w:pPr>
        <w:adjustRightInd w:val="0"/>
        <w:snapToGrid w:val="0"/>
        <w:jc w:val="center"/>
        <w:rPr>
          <w:rFonts w:ascii="Times New Roman" w:hAnsi="Times New Roman"/>
          <w:b/>
          <w:color w:val="004F88"/>
        </w:rPr>
      </w:pPr>
    </w:p>
    <w:p w14:paraId="58BE317D" w14:textId="77777777" w:rsidR="00A325D0" w:rsidRPr="002C519E" w:rsidRDefault="00A325D0" w:rsidP="00A325D0">
      <w:pPr>
        <w:adjustRightInd w:val="0"/>
        <w:snapToGrid w:val="0"/>
        <w:jc w:val="center"/>
        <w:rPr>
          <w:rFonts w:ascii="Times New Roman" w:hAnsi="Times New Roman"/>
          <w:b/>
          <w:color w:val="000000" w:themeColor="text1"/>
        </w:rPr>
      </w:pPr>
    </w:p>
    <w:p w14:paraId="33A855BC" w14:textId="1259BF16" w:rsidR="00A325D0" w:rsidRPr="002C519E" w:rsidRDefault="00ED24E4" w:rsidP="00404BD4">
      <w:pPr>
        <w:adjustRightInd w:val="0"/>
        <w:snapToGrid w:val="0"/>
        <w:ind w:firstLine="720"/>
        <w:jc w:val="both"/>
        <w:rPr>
          <w:rFonts w:ascii="Times New Roman" w:hAnsi="Times New Roman"/>
        </w:rPr>
      </w:pPr>
      <w:r w:rsidRPr="002C519E">
        <w:rPr>
          <w:rFonts w:ascii="Times New Roman" w:hAnsi="Times New Roman"/>
        </w:rPr>
        <w:t>Subsemnatul/a.................................................................................</w:t>
      </w:r>
      <w:r w:rsidR="006E71BD" w:rsidRPr="002C519E">
        <w:rPr>
          <w:rFonts w:ascii="Times New Roman" w:hAnsi="Times New Roman"/>
        </w:rPr>
        <w:t>.............</w:t>
      </w:r>
      <w:r w:rsidRPr="002C519E">
        <w:rPr>
          <w:rFonts w:ascii="Times New Roman" w:hAnsi="Times New Roman"/>
        </w:rPr>
        <w:t xml:space="preserve"> posesor/posesoare al/a CI seria: .........</w:t>
      </w:r>
      <w:r w:rsidR="006E71BD" w:rsidRPr="002C519E">
        <w:rPr>
          <w:rFonts w:ascii="Times New Roman" w:hAnsi="Times New Roman"/>
        </w:rPr>
        <w:t xml:space="preserve"> </w:t>
      </w:r>
      <w:r w:rsidRPr="002C519E">
        <w:rPr>
          <w:rFonts w:ascii="Times New Roman" w:hAnsi="Times New Roman"/>
        </w:rPr>
        <w:t>nr. ............................eliberată de..............................................,</w:t>
      </w:r>
      <w:r w:rsidR="006E71BD" w:rsidRPr="002C519E">
        <w:rPr>
          <w:rFonts w:ascii="Times New Roman" w:hAnsi="Times New Roman"/>
        </w:rPr>
        <w:t xml:space="preserve"> </w:t>
      </w:r>
      <w:r w:rsidRPr="002C519E">
        <w:rPr>
          <w:rFonts w:ascii="Times New Roman" w:hAnsi="Times New Roman"/>
        </w:rPr>
        <w:t>la data de.....................................</w:t>
      </w:r>
      <w:r w:rsidR="006E71BD" w:rsidRPr="002C519E">
        <w:rPr>
          <w:rFonts w:ascii="Times New Roman" w:hAnsi="Times New Roman"/>
        </w:rPr>
        <w:t>....</w:t>
      </w:r>
      <w:r w:rsidRPr="002C519E">
        <w:rPr>
          <w:rFonts w:ascii="Times New Roman" w:hAnsi="Times New Roman"/>
        </w:rPr>
        <w:t xml:space="preserve"> CNP....................................................</w:t>
      </w:r>
      <w:r w:rsidR="006E71BD" w:rsidRPr="002C519E">
        <w:rPr>
          <w:rFonts w:ascii="Times New Roman" w:hAnsi="Times New Roman"/>
        </w:rPr>
        <w:t>...</w:t>
      </w:r>
      <w:r w:rsidR="00404BD4" w:rsidRPr="002C519E">
        <w:rPr>
          <w:rFonts w:ascii="Times New Roman" w:hAnsi="Times New Roman"/>
        </w:rPr>
        <w:t xml:space="preserve"> </w:t>
      </w:r>
      <w:r w:rsidR="006E71BD" w:rsidRPr="002C519E">
        <w:rPr>
          <w:rFonts w:ascii="Times New Roman" w:hAnsi="Times New Roman"/>
        </w:rPr>
        <w:t xml:space="preserve">în </w:t>
      </w:r>
      <w:r w:rsidRPr="002C519E">
        <w:rPr>
          <w:rFonts w:ascii="Times New Roman" w:hAnsi="Times New Roman"/>
        </w:rPr>
        <w:t>vederea participării la proiectul “COD EDIT – Competențe Digitale prin Educație pentru Inovație și Tehnologie” Cod SMIS: 336135, derulat de HR SPECIALISTS SRL în parteneriat cu PARTENER Asociația PartNet.</w:t>
      </w:r>
    </w:p>
    <w:p w14:paraId="1D072660" w14:textId="77777777" w:rsidR="00086747" w:rsidRPr="002C519E" w:rsidRDefault="00086747" w:rsidP="00404BD4">
      <w:pPr>
        <w:adjustRightInd w:val="0"/>
        <w:snapToGrid w:val="0"/>
        <w:ind w:firstLine="720"/>
        <w:jc w:val="both"/>
        <w:rPr>
          <w:rFonts w:ascii="Times New Roman" w:hAnsi="Times New Roman"/>
        </w:rPr>
      </w:pPr>
    </w:p>
    <w:p w14:paraId="51E39801" w14:textId="37EC8296" w:rsidR="00ED24E4" w:rsidRPr="002C519E" w:rsidRDefault="00ED24E4" w:rsidP="00A325D0">
      <w:pPr>
        <w:adjustRightInd w:val="0"/>
        <w:snapToGrid w:val="0"/>
        <w:ind w:firstLine="720"/>
        <w:jc w:val="center"/>
        <w:rPr>
          <w:rFonts w:ascii="Times New Roman" w:hAnsi="Times New Roman"/>
          <w:b/>
          <w:bCs/>
        </w:rPr>
      </w:pPr>
      <w:r w:rsidRPr="002C519E">
        <w:rPr>
          <w:rFonts w:ascii="Times New Roman" w:hAnsi="Times New Roman"/>
          <w:b/>
          <w:bCs/>
        </w:rPr>
        <w:t>DECLAR</w:t>
      </w:r>
      <w:r w:rsidR="00404BD4" w:rsidRPr="002C519E">
        <w:rPr>
          <w:rFonts w:ascii="Times New Roman" w:hAnsi="Times New Roman"/>
          <w:b/>
          <w:bCs/>
        </w:rPr>
        <w:t xml:space="preserve"> pe propria răspundere următoarele: </w:t>
      </w:r>
    </w:p>
    <w:p w14:paraId="68CB553B" w14:textId="77777777" w:rsidR="00086747" w:rsidRPr="002C519E" w:rsidRDefault="00086747" w:rsidP="00A325D0">
      <w:pPr>
        <w:adjustRightInd w:val="0"/>
        <w:snapToGrid w:val="0"/>
        <w:ind w:firstLine="720"/>
        <w:jc w:val="center"/>
        <w:rPr>
          <w:rFonts w:ascii="Times New Roman" w:hAnsi="Times New Roman"/>
          <w:b/>
          <w:bCs/>
        </w:rPr>
      </w:pPr>
    </w:p>
    <w:p w14:paraId="7F7F39E2" w14:textId="15611BEE" w:rsidR="00435185" w:rsidRPr="002C519E" w:rsidRDefault="00435185" w:rsidP="00A325D0">
      <w:pPr>
        <w:pStyle w:val="ListParagraph"/>
        <w:numPr>
          <w:ilvl w:val="0"/>
          <w:numId w:val="10"/>
        </w:numPr>
        <w:adjustRightInd w:val="0"/>
        <w:snapToGrid w:val="0"/>
        <w:jc w:val="both"/>
        <w:rPr>
          <w:rFonts w:ascii="Times New Roman" w:hAnsi="Times New Roman"/>
        </w:rPr>
      </w:pPr>
      <w:r w:rsidRPr="002C519E">
        <w:rPr>
          <w:rFonts w:ascii="Times New Roman" w:hAnsi="Times New Roman"/>
        </w:rPr>
        <w:t>Nu am beneficiat/nu beneficiez în prezent de o altă finanțare europeană în cadrul aceluiași tip de apel.</w:t>
      </w:r>
    </w:p>
    <w:p w14:paraId="0BBDA6A8" w14:textId="77777777" w:rsidR="00086747" w:rsidRPr="002C519E" w:rsidRDefault="00086747" w:rsidP="00086747">
      <w:pPr>
        <w:pStyle w:val="ListParagraph"/>
        <w:adjustRightInd w:val="0"/>
        <w:snapToGrid w:val="0"/>
        <w:ind w:left="1080" w:firstLine="0"/>
        <w:jc w:val="both"/>
        <w:rPr>
          <w:rFonts w:ascii="Times New Roman" w:hAnsi="Times New Roman"/>
        </w:rPr>
      </w:pPr>
    </w:p>
    <w:p w14:paraId="2AB1AB3B" w14:textId="4358E369" w:rsidR="00086747" w:rsidRPr="002C519E" w:rsidRDefault="00086747" w:rsidP="00086747">
      <w:pPr>
        <w:pStyle w:val="ListParagraph"/>
        <w:numPr>
          <w:ilvl w:val="0"/>
          <w:numId w:val="10"/>
        </w:numPr>
        <w:adjustRightInd w:val="0"/>
        <w:snapToGrid w:val="0"/>
        <w:jc w:val="both"/>
        <w:rPr>
          <w:rFonts w:ascii="Times New Roman" w:hAnsi="Times New Roman"/>
        </w:rPr>
      </w:pPr>
      <w:r w:rsidRPr="002C519E">
        <w:rPr>
          <w:rFonts w:ascii="Times New Roman" w:hAnsi="Times New Roman"/>
        </w:rPr>
        <w:t xml:space="preserve">Nu am absolvit un program de formare pentru: </w:t>
      </w:r>
    </w:p>
    <w:p w14:paraId="2B5051A5" w14:textId="77777777" w:rsidR="00086747" w:rsidRPr="002C519E" w:rsidRDefault="00086747" w:rsidP="00086747">
      <w:pPr>
        <w:adjustRightInd w:val="0"/>
        <w:snapToGrid w:val="0"/>
        <w:jc w:val="both"/>
        <w:rPr>
          <w:rFonts w:ascii="Times New Roman" w:hAnsi="Times New Roman"/>
        </w:rPr>
      </w:pPr>
    </w:p>
    <w:p w14:paraId="7D02BA64" w14:textId="51DEF6C4" w:rsidR="00086747" w:rsidRPr="002C519E" w:rsidRDefault="00086747" w:rsidP="00086747">
      <w:pPr>
        <w:adjustRightInd w:val="0"/>
        <w:snapToGrid w:val="0"/>
        <w:ind w:firstLine="720"/>
        <w:jc w:val="both"/>
        <w:rPr>
          <w:rFonts w:ascii="Times New Roman" w:hAnsi="Times New Roman"/>
        </w:rPr>
      </w:pPr>
      <w:r w:rsidRPr="002C519E">
        <w:rPr>
          <w:rFonts w:ascii="Times New Roman" w:hAnsi="Times New Roman"/>
        </w:rPr>
        <w:t>Operator introducere, validare si prelucrare date;</w:t>
      </w:r>
    </w:p>
    <w:p w14:paraId="6CB584DD" w14:textId="07385477" w:rsidR="00086747" w:rsidRPr="002C519E" w:rsidRDefault="00086747" w:rsidP="00086747">
      <w:pPr>
        <w:adjustRightInd w:val="0"/>
        <w:snapToGrid w:val="0"/>
        <w:ind w:firstLine="720"/>
        <w:jc w:val="both"/>
        <w:rPr>
          <w:rFonts w:ascii="Times New Roman" w:hAnsi="Times New Roman"/>
        </w:rPr>
      </w:pPr>
      <w:r w:rsidRPr="002C519E">
        <w:rPr>
          <w:rFonts w:ascii="Times New Roman" w:hAnsi="Times New Roman"/>
        </w:rPr>
        <w:t></w:t>
      </w:r>
      <w:r w:rsidRPr="002C519E">
        <w:t xml:space="preserve"> </w:t>
      </w:r>
      <w:r w:rsidRPr="002C519E">
        <w:rPr>
          <w:rFonts w:ascii="Times New Roman" w:hAnsi="Times New Roman"/>
        </w:rPr>
        <w:t>Utilizarea eficientă a tehnologiilor digitale</w:t>
      </w:r>
      <w:r w:rsidRPr="002C519E">
        <w:t xml:space="preserve"> </w:t>
      </w:r>
      <w:r w:rsidRPr="002C519E">
        <w:rPr>
          <w:rFonts w:ascii="Times New Roman" w:hAnsi="Times New Roman"/>
        </w:rPr>
        <w:t>în afaceri;</w:t>
      </w:r>
    </w:p>
    <w:p w14:paraId="0AB6F9EA" w14:textId="63EA4572" w:rsidR="00086747" w:rsidRPr="002C519E" w:rsidRDefault="00086747" w:rsidP="00086747">
      <w:pPr>
        <w:adjustRightInd w:val="0"/>
        <w:snapToGrid w:val="0"/>
        <w:ind w:firstLine="720"/>
        <w:jc w:val="both"/>
        <w:rPr>
          <w:rFonts w:ascii="Times New Roman" w:hAnsi="Times New Roman"/>
        </w:rPr>
      </w:pPr>
      <w:r w:rsidRPr="002C519E">
        <w:rPr>
          <w:rFonts w:ascii="Times New Roman" w:hAnsi="Times New Roman"/>
        </w:rPr>
        <w:t></w:t>
      </w:r>
      <w:r w:rsidRPr="002C519E">
        <w:t xml:space="preserve"> </w:t>
      </w:r>
      <w:r w:rsidRPr="002C519E">
        <w:rPr>
          <w:rFonts w:ascii="Times New Roman" w:hAnsi="Times New Roman"/>
        </w:rPr>
        <w:t>E-commerce;</w:t>
      </w:r>
    </w:p>
    <w:p w14:paraId="539310EB" w14:textId="77777777" w:rsidR="00086747" w:rsidRPr="002C519E" w:rsidRDefault="00086747" w:rsidP="00086747">
      <w:pPr>
        <w:adjustRightInd w:val="0"/>
        <w:snapToGrid w:val="0"/>
        <w:ind w:firstLine="720"/>
        <w:jc w:val="both"/>
        <w:rPr>
          <w:rFonts w:ascii="Times New Roman" w:hAnsi="Times New Roman"/>
        </w:rPr>
      </w:pPr>
    </w:p>
    <w:p w14:paraId="2383F5CA" w14:textId="4BFCFCC9" w:rsidR="00ED24E4" w:rsidRPr="002C519E" w:rsidRDefault="00086747" w:rsidP="00086747">
      <w:pPr>
        <w:adjustRightInd w:val="0"/>
        <w:snapToGrid w:val="0"/>
        <w:ind w:firstLine="720"/>
        <w:jc w:val="both"/>
        <w:rPr>
          <w:rFonts w:ascii="Times New Roman" w:hAnsi="Times New Roman"/>
        </w:rPr>
      </w:pPr>
      <w:r w:rsidRPr="002C519E">
        <w:rPr>
          <w:rFonts w:ascii="Times New Roman" w:hAnsi="Times New Roman"/>
        </w:rPr>
        <w:t>organizat cu finanțare publică nerambursabilă din PEO şi PoIDS sau din alte surse de finanțare nerambursabilă publică.</w:t>
      </w:r>
    </w:p>
    <w:p w14:paraId="4A89188C" w14:textId="77777777" w:rsidR="00E36DC9" w:rsidRPr="002C519E" w:rsidRDefault="00E36DC9" w:rsidP="00A325D0">
      <w:pPr>
        <w:adjustRightInd w:val="0"/>
        <w:snapToGrid w:val="0"/>
        <w:ind w:firstLine="720"/>
        <w:jc w:val="both"/>
        <w:rPr>
          <w:rFonts w:ascii="Times New Roman" w:hAnsi="Times New Roman"/>
        </w:rPr>
      </w:pPr>
    </w:p>
    <w:p w14:paraId="655C9E0A" w14:textId="78AC927F" w:rsidR="00ED24E4" w:rsidRPr="002C519E" w:rsidRDefault="00ED24E4" w:rsidP="00A325D0">
      <w:pPr>
        <w:adjustRightInd w:val="0"/>
        <w:snapToGrid w:val="0"/>
        <w:jc w:val="both"/>
        <w:rPr>
          <w:rFonts w:ascii="Times New Roman" w:hAnsi="Times New Roman"/>
        </w:rPr>
      </w:pPr>
      <w:r w:rsidRPr="002C519E">
        <w:rPr>
          <w:rFonts w:ascii="Times New Roman" w:hAnsi="Times New Roman"/>
        </w:rPr>
        <w:t xml:space="preserve">Am luat la cunoștință </w:t>
      </w:r>
      <w:r w:rsidR="006E71BD" w:rsidRPr="002C519E">
        <w:rPr>
          <w:rFonts w:ascii="Times New Roman" w:hAnsi="Times New Roman"/>
        </w:rPr>
        <w:t>despre obligația de respectare a principiului evitării dublei finanțări și despre faptul</w:t>
      </w:r>
      <w:r w:rsidR="00E36DC9" w:rsidRPr="002C519E">
        <w:rPr>
          <w:rFonts w:ascii="Times New Roman" w:hAnsi="Times New Roman"/>
        </w:rPr>
        <w:t xml:space="preserve"> </w:t>
      </w:r>
      <w:r w:rsidRPr="002C519E">
        <w:rPr>
          <w:rFonts w:ascii="Times New Roman" w:hAnsi="Times New Roman"/>
        </w:rPr>
        <w:t>că declarația în fals atrage după sine excluderea din activitățile de care am beneficiat până la momentul descoperirii falsului, precum și acordarea de despăgubiri către beneficiarul proiectului, constând în contravaloarea serviciilor de care am beneficiat gratuit până la momentul descoperirii falsului.</w:t>
      </w:r>
    </w:p>
    <w:p w14:paraId="332B399B" w14:textId="77777777" w:rsidR="00A325D0" w:rsidRPr="002C519E" w:rsidRDefault="00A325D0" w:rsidP="00A325D0">
      <w:pPr>
        <w:adjustRightInd w:val="0"/>
        <w:snapToGrid w:val="0"/>
        <w:jc w:val="both"/>
        <w:rPr>
          <w:rFonts w:ascii="Times New Roman" w:hAnsi="Times New Roman"/>
        </w:rPr>
      </w:pPr>
    </w:p>
    <w:p w14:paraId="2D27D2A8" w14:textId="77777777" w:rsidR="00ED24E4" w:rsidRPr="002C519E" w:rsidRDefault="00ED24E4" w:rsidP="00A325D0">
      <w:pPr>
        <w:adjustRightInd w:val="0"/>
        <w:snapToGrid w:val="0"/>
        <w:jc w:val="both"/>
        <w:rPr>
          <w:rFonts w:ascii="Times New Roman" w:hAnsi="Times New Roman"/>
          <w:b/>
          <w:bCs/>
        </w:rPr>
      </w:pPr>
    </w:p>
    <w:p w14:paraId="6BC93585" w14:textId="1FB86D70" w:rsidR="00ED24E4" w:rsidRPr="002C519E" w:rsidRDefault="00ED24E4" w:rsidP="00A325D0">
      <w:pPr>
        <w:tabs>
          <w:tab w:val="left" w:pos="6870"/>
        </w:tabs>
        <w:adjustRightInd w:val="0"/>
        <w:snapToGrid w:val="0"/>
        <w:rPr>
          <w:rFonts w:ascii="Times New Roman" w:hAnsi="Times New Roman"/>
        </w:rPr>
      </w:pPr>
      <w:r w:rsidRPr="002C519E">
        <w:rPr>
          <w:rFonts w:ascii="Times New Roman" w:hAnsi="Times New Roman"/>
        </w:rPr>
        <w:t>D</w:t>
      </w:r>
      <w:r w:rsidR="006E71BD" w:rsidRPr="002C519E">
        <w:rPr>
          <w:rFonts w:ascii="Times New Roman" w:hAnsi="Times New Roman"/>
        </w:rPr>
        <w:t>ATA</w:t>
      </w:r>
      <w:r w:rsidR="00A325D0" w:rsidRPr="002C519E">
        <w:rPr>
          <w:rFonts w:ascii="Times New Roman" w:hAnsi="Times New Roman"/>
        </w:rPr>
        <w:t xml:space="preserve">                                           </w:t>
      </w:r>
      <w:r w:rsidR="006E71BD" w:rsidRPr="002C519E">
        <w:rPr>
          <w:rFonts w:ascii="Times New Roman" w:hAnsi="Times New Roman"/>
        </w:rPr>
        <w:t>DECLARANT</w:t>
      </w:r>
      <w:r w:rsidR="00A325D0" w:rsidRPr="002C519E">
        <w:rPr>
          <w:rFonts w:ascii="Times New Roman" w:hAnsi="Times New Roman"/>
        </w:rPr>
        <w:t xml:space="preserve">                                                     </w:t>
      </w:r>
      <w:r w:rsidRPr="002C519E">
        <w:rPr>
          <w:rFonts w:ascii="Times New Roman" w:hAnsi="Times New Roman"/>
        </w:rPr>
        <w:t>S</w:t>
      </w:r>
      <w:r w:rsidR="006E71BD" w:rsidRPr="002C519E">
        <w:rPr>
          <w:rFonts w:ascii="Times New Roman" w:hAnsi="Times New Roman"/>
        </w:rPr>
        <w:t>EMNĂTURA</w:t>
      </w:r>
    </w:p>
    <w:p w14:paraId="204B8DD2" w14:textId="0BEEBF2E" w:rsidR="00ED24E4" w:rsidRPr="002C519E" w:rsidRDefault="00ED24E4" w:rsidP="00A325D0">
      <w:pPr>
        <w:tabs>
          <w:tab w:val="left" w:pos="6870"/>
        </w:tabs>
        <w:adjustRightInd w:val="0"/>
        <w:snapToGrid w:val="0"/>
        <w:rPr>
          <w:rFonts w:ascii="Times New Roman" w:hAnsi="Times New Roman"/>
        </w:rPr>
      </w:pPr>
      <w:r w:rsidRPr="002C519E">
        <w:rPr>
          <w:rFonts w:ascii="Times New Roman" w:hAnsi="Times New Roman"/>
        </w:rPr>
        <w:t xml:space="preserve">                                                                                     </w:t>
      </w:r>
    </w:p>
    <w:p w14:paraId="72ADA272" w14:textId="77777777" w:rsidR="00FC3E5A" w:rsidRPr="002C519E" w:rsidRDefault="00FC3E5A" w:rsidP="00A21A48">
      <w:pPr>
        <w:rPr>
          <w:lang w:val="en-US"/>
        </w:rPr>
      </w:pPr>
    </w:p>
    <w:sectPr w:rsidR="00FC3E5A" w:rsidRPr="002C519E" w:rsidSect="00FC3E5A">
      <w:headerReference w:type="default" r:id="rId7"/>
      <w:footerReference w:type="default" r:id="rId8"/>
      <w:pgSz w:w="11906" w:h="16838"/>
      <w:pgMar w:top="1134" w:right="1134" w:bottom="1134" w:left="1134" w:header="142"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D297" w14:textId="77777777" w:rsidR="00970B87" w:rsidRDefault="00970B87">
      <w:r>
        <w:separator/>
      </w:r>
    </w:p>
  </w:endnote>
  <w:endnote w:type="continuationSeparator" w:id="0">
    <w:p w14:paraId="10850538" w14:textId="77777777" w:rsidR="00970B87" w:rsidRDefault="0097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62F1" w14:textId="37B39F79" w:rsidR="001B0255" w:rsidRDefault="000527E9" w:rsidP="00B11F4E">
    <w:pPr>
      <w:pStyle w:val="BodyText"/>
      <w:spacing w:line="14" w:lineRule="auto"/>
      <w:ind w:left="0" w:firstLine="0"/>
      <w:rPr>
        <w:sz w:val="20"/>
      </w:rPr>
    </w:pPr>
    <w:r>
      <w:rPr>
        <w:noProof/>
      </w:rPr>
      <w:drawing>
        <wp:anchor distT="0" distB="0" distL="114300" distR="114300" simplePos="0" relativeHeight="251658240" behindDoc="0" locked="0" layoutInCell="1" allowOverlap="1" wp14:anchorId="00F9BBF4" wp14:editId="537B9DCF">
          <wp:simplePos x="0" y="0"/>
          <wp:positionH relativeFrom="column">
            <wp:posOffset>5715</wp:posOffset>
          </wp:positionH>
          <wp:positionV relativeFrom="paragraph">
            <wp:posOffset>-466725</wp:posOffset>
          </wp:positionV>
          <wp:extent cx="6334760" cy="784860"/>
          <wp:effectExtent l="0" t="0" r="0" b="0"/>
          <wp:wrapTopAndBottom/>
          <wp:docPr id="464395864"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95864"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6334760" cy="784860"/>
                  </a:xfrm>
                  <a:prstGeom prst="rect">
                    <a:avLst/>
                  </a:prstGeom>
                </pic:spPr>
              </pic:pic>
            </a:graphicData>
          </a:graphic>
          <wp14:sizeRelH relativeFrom="margin">
            <wp14:pctWidth>0</wp14:pctWidth>
          </wp14:sizeRelH>
          <wp14:sizeRelV relativeFrom="margin">
            <wp14:pctHeight>0</wp14:pctHeight>
          </wp14:sizeRelV>
        </wp:anchor>
      </w:drawing>
    </w:r>
    <w:r w:rsidR="00662238">
      <w:rPr>
        <w:noProof/>
      </w:rPr>
      <mc:AlternateContent>
        <mc:Choice Requires="wps">
          <w:drawing>
            <wp:anchor distT="0" distB="0" distL="0" distR="0" simplePos="0" relativeHeight="251657216" behindDoc="1" locked="0" layoutInCell="1" allowOverlap="1" wp14:anchorId="165A1228" wp14:editId="77077313">
              <wp:simplePos x="0" y="0"/>
              <wp:positionH relativeFrom="page">
                <wp:posOffset>561975</wp:posOffset>
              </wp:positionH>
              <wp:positionV relativeFrom="page">
                <wp:posOffset>8969428</wp:posOffset>
              </wp:positionV>
              <wp:extent cx="661415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159" cy="1270"/>
                      </a:xfrm>
                      <a:custGeom>
                        <a:avLst/>
                        <a:gdLst/>
                        <a:ahLst/>
                        <a:cxnLst/>
                        <a:rect l="l" t="t" r="r" b="b"/>
                        <a:pathLst>
                          <a:path w="6614159">
                            <a:moveTo>
                              <a:pt x="0" y="0"/>
                            </a:moveTo>
                            <a:lnTo>
                              <a:pt x="6614159" y="0"/>
                            </a:lnTo>
                          </a:path>
                        </a:pathLst>
                      </a:custGeom>
                      <a:ln w="3810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678034B6" id="Graphic 4" o:spid="_x0000_s1026" style="position:absolute;margin-left:44.25pt;margin-top:706.25pt;width:520.8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6141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" path="m,l6614159,e" filled="f" strokecolor="#4471c4" strokeweight="3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2353" w14:textId="77777777" w:rsidR="00970B87" w:rsidRDefault="00970B87">
      <w:r>
        <w:separator/>
      </w:r>
    </w:p>
  </w:footnote>
  <w:footnote w:type="continuationSeparator" w:id="0">
    <w:p w14:paraId="402AA0A7" w14:textId="77777777" w:rsidR="00970B87" w:rsidRDefault="0097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87FB" w14:textId="17EED652" w:rsidR="00662238" w:rsidRPr="006B350F" w:rsidRDefault="00B11B08" w:rsidP="006B350F">
    <w:pPr>
      <w:pStyle w:val="Header"/>
      <w:ind w:left="-1276"/>
    </w:pPr>
    <w:r>
      <w:rPr>
        <w:noProof/>
      </w:rPr>
      <w:drawing>
        <wp:inline distT="0" distB="0" distL="0" distR="0" wp14:anchorId="4F3D4E07" wp14:editId="71E0B196">
          <wp:extent cx="7749330" cy="1917037"/>
          <wp:effectExtent l="0" t="0" r="0" b="7620"/>
          <wp:docPr id="91750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0565"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9330" cy="1917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84F"/>
    <w:multiLevelType w:val="hybridMultilevel"/>
    <w:tmpl w:val="67B03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225D"/>
    <w:multiLevelType w:val="hybridMultilevel"/>
    <w:tmpl w:val="EBC21884"/>
    <w:lvl w:ilvl="0" w:tplc="F3C8CAFA">
      <w:numFmt w:val="bullet"/>
      <w:lvlText w:val=""/>
      <w:lvlJc w:val="left"/>
      <w:pPr>
        <w:ind w:left="1919" w:hanging="361"/>
      </w:pPr>
      <w:rPr>
        <w:rFonts w:ascii="Wingdings" w:eastAsia="Wingdings" w:hAnsi="Wingdings" w:cs="Wingdings" w:hint="default"/>
        <w:b w:val="0"/>
        <w:bCs w:val="0"/>
        <w:i w:val="0"/>
        <w:iCs w:val="0"/>
        <w:spacing w:val="0"/>
        <w:w w:val="100"/>
        <w:sz w:val="22"/>
        <w:szCs w:val="22"/>
        <w:lang w:val="ro-RO" w:eastAsia="en-US" w:bidi="ar-SA"/>
      </w:rPr>
    </w:lvl>
    <w:lvl w:ilvl="1" w:tplc="8A2EA136">
      <w:numFmt w:val="bullet"/>
      <w:lvlText w:val="•"/>
      <w:lvlJc w:val="left"/>
      <w:pPr>
        <w:ind w:left="2688" w:hanging="361"/>
      </w:pPr>
      <w:rPr>
        <w:rFonts w:hint="default"/>
        <w:lang w:val="ro-RO" w:eastAsia="en-US" w:bidi="ar-SA"/>
      </w:rPr>
    </w:lvl>
    <w:lvl w:ilvl="2" w:tplc="0A1AE772">
      <w:numFmt w:val="bullet"/>
      <w:lvlText w:val="•"/>
      <w:lvlJc w:val="left"/>
      <w:pPr>
        <w:ind w:left="3456" w:hanging="361"/>
      </w:pPr>
      <w:rPr>
        <w:rFonts w:hint="default"/>
        <w:lang w:val="ro-RO" w:eastAsia="en-US" w:bidi="ar-SA"/>
      </w:rPr>
    </w:lvl>
    <w:lvl w:ilvl="3" w:tplc="7D1C3BAA">
      <w:numFmt w:val="bullet"/>
      <w:lvlText w:val="•"/>
      <w:lvlJc w:val="left"/>
      <w:pPr>
        <w:ind w:left="4224" w:hanging="361"/>
      </w:pPr>
      <w:rPr>
        <w:rFonts w:hint="default"/>
        <w:lang w:val="ro-RO" w:eastAsia="en-US" w:bidi="ar-SA"/>
      </w:rPr>
    </w:lvl>
    <w:lvl w:ilvl="4" w:tplc="754079B6">
      <w:numFmt w:val="bullet"/>
      <w:lvlText w:val="•"/>
      <w:lvlJc w:val="left"/>
      <w:pPr>
        <w:ind w:left="4992" w:hanging="361"/>
      </w:pPr>
      <w:rPr>
        <w:rFonts w:hint="default"/>
        <w:lang w:val="ro-RO" w:eastAsia="en-US" w:bidi="ar-SA"/>
      </w:rPr>
    </w:lvl>
    <w:lvl w:ilvl="5" w:tplc="A764468A">
      <w:numFmt w:val="bullet"/>
      <w:lvlText w:val="•"/>
      <w:lvlJc w:val="left"/>
      <w:pPr>
        <w:ind w:left="5760" w:hanging="361"/>
      </w:pPr>
      <w:rPr>
        <w:rFonts w:hint="default"/>
        <w:lang w:val="ro-RO" w:eastAsia="en-US" w:bidi="ar-SA"/>
      </w:rPr>
    </w:lvl>
    <w:lvl w:ilvl="6" w:tplc="A4748A02">
      <w:numFmt w:val="bullet"/>
      <w:lvlText w:val="•"/>
      <w:lvlJc w:val="left"/>
      <w:pPr>
        <w:ind w:left="6528" w:hanging="361"/>
      </w:pPr>
      <w:rPr>
        <w:rFonts w:hint="default"/>
        <w:lang w:val="ro-RO" w:eastAsia="en-US" w:bidi="ar-SA"/>
      </w:rPr>
    </w:lvl>
    <w:lvl w:ilvl="7" w:tplc="DEA63C3C">
      <w:numFmt w:val="bullet"/>
      <w:lvlText w:val="•"/>
      <w:lvlJc w:val="left"/>
      <w:pPr>
        <w:ind w:left="7296" w:hanging="361"/>
      </w:pPr>
      <w:rPr>
        <w:rFonts w:hint="default"/>
        <w:lang w:val="ro-RO" w:eastAsia="en-US" w:bidi="ar-SA"/>
      </w:rPr>
    </w:lvl>
    <w:lvl w:ilvl="8" w:tplc="4E381FB2">
      <w:numFmt w:val="bullet"/>
      <w:lvlText w:val="•"/>
      <w:lvlJc w:val="left"/>
      <w:pPr>
        <w:ind w:left="8064" w:hanging="361"/>
      </w:pPr>
      <w:rPr>
        <w:rFonts w:hint="default"/>
        <w:lang w:val="ro-RO" w:eastAsia="en-US" w:bidi="ar-SA"/>
      </w:rPr>
    </w:lvl>
  </w:abstractNum>
  <w:abstractNum w:abstractNumId="2" w15:restartNumberingAfterBreak="0">
    <w:nsid w:val="32C26CAB"/>
    <w:multiLevelType w:val="hybridMultilevel"/>
    <w:tmpl w:val="4828969C"/>
    <w:lvl w:ilvl="0" w:tplc="A0704F08">
      <w:numFmt w:val="bullet"/>
      <w:lvlText w:val=""/>
      <w:lvlJc w:val="left"/>
      <w:pPr>
        <w:ind w:left="1800" w:hanging="360"/>
      </w:pPr>
      <w:rPr>
        <w:rFonts w:ascii="Symbol" w:eastAsia="Calibri" w:hAnsi="Symbol"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9D457E"/>
    <w:multiLevelType w:val="multilevel"/>
    <w:tmpl w:val="5436F0AC"/>
    <w:lvl w:ilvl="0">
      <w:start w:val="1"/>
      <w:numFmt w:val="decimal"/>
      <w:lvlText w:val="%1."/>
      <w:lvlJc w:val="left"/>
      <w:pPr>
        <w:ind w:left="1200" w:hanging="721"/>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23" w:hanging="344"/>
      </w:pPr>
      <w:rPr>
        <w:rFonts w:hint="default"/>
        <w:spacing w:val="-2"/>
        <w:w w:val="96"/>
        <w:lang w:val="ro-RO" w:eastAsia="en-US" w:bidi="ar-SA"/>
      </w:rPr>
    </w:lvl>
    <w:lvl w:ilvl="2">
      <w:numFmt w:val="bullet"/>
      <w:lvlText w:val=""/>
      <w:lvlJc w:val="left"/>
      <w:pPr>
        <w:ind w:left="839" w:hanging="344"/>
      </w:pPr>
      <w:rPr>
        <w:rFonts w:ascii="Wingdings" w:eastAsia="Wingdings" w:hAnsi="Wingdings" w:cs="Wingdings" w:hint="default"/>
        <w:b w:val="0"/>
        <w:bCs w:val="0"/>
        <w:i w:val="0"/>
        <w:iCs w:val="0"/>
        <w:spacing w:val="0"/>
        <w:w w:val="100"/>
        <w:sz w:val="22"/>
        <w:szCs w:val="22"/>
        <w:lang w:val="ro-RO" w:eastAsia="en-US" w:bidi="ar-SA"/>
      </w:rPr>
    </w:lvl>
    <w:lvl w:ilvl="3">
      <w:numFmt w:val="bullet"/>
      <w:lvlText w:val="o"/>
      <w:lvlJc w:val="left"/>
      <w:pPr>
        <w:ind w:left="1559" w:hanging="344"/>
      </w:pPr>
      <w:rPr>
        <w:rFonts w:ascii="Courier New" w:eastAsia="Courier New" w:hAnsi="Courier New" w:cs="Courier New" w:hint="default"/>
        <w:b w:val="0"/>
        <w:bCs w:val="0"/>
        <w:i w:val="0"/>
        <w:iCs w:val="0"/>
        <w:spacing w:val="0"/>
        <w:w w:val="100"/>
        <w:sz w:val="22"/>
        <w:szCs w:val="22"/>
        <w:lang w:val="ro-RO" w:eastAsia="en-US" w:bidi="ar-SA"/>
      </w:rPr>
    </w:lvl>
    <w:lvl w:ilvl="4">
      <w:numFmt w:val="bullet"/>
      <w:lvlText w:val="•"/>
      <w:lvlJc w:val="left"/>
      <w:pPr>
        <w:ind w:left="1560" w:hanging="344"/>
      </w:pPr>
      <w:rPr>
        <w:rFonts w:hint="default"/>
        <w:lang w:val="ro-RO" w:eastAsia="en-US" w:bidi="ar-SA"/>
      </w:rPr>
    </w:lvl>
    <w:lvl w:ilvl="5">
      <w:numFmt w:val="bullet"/>
      <w:lvlText w:val="•"/>
      <w:lvlJc w:val="left"/>
      <w:pPr>
        <w:ind w:left="2900" w:hanging="344"/>
      </w:pPr>
      <w:rPr>
        <w:rFonts w:hint="default"/>
        <w:lang w:val="ro-RO" w:eastAsia="en-US" w:bidi="ar-SA"/>
      </w:rPr>
    </w:lvl>
    <w:lvl w:ilvl="6">
      <w:numFmt w:val="bullet"/>
      <w:lvlText w:val="•"/>
      <w:lvlJc w:val="left"/>
      <w:pPr>
        <w:ind w:left="4240" w:hanging="344"/>
      </w:pPr>
      <w:rPr>
        <w:rFonts w:hint="default"/>
        <w:lang w:val="ro-RO" w:eastAsia="en-US" w:bidi="ar-SA"/>
      </w:rPr>
    </w:lvl>
    <w:lvl w:ilvl="7">
      <w:numFmt w:val="bullet"/>
      <w:lvlText w:val="•"/>
      <w:lvlJc w:val="left"/>
      <w:pPr>
        <w:ind w:left="5580" w:hanging="344"/>
      </w:pPr>
      <w:rPr>
        <w:rFonts w:hint="default"/>
        <w:lang w:val="ro-RO" w:eastAsia="en-US" w:bidi="ar-SA"/>
      </w:rPr>
    </w:lvl>
    <w:lvl w:ilvl="8">
      <w:numFmt w:val="bullet"/>
      <w:lvlText w:val="•"/>
      <w:lvlJc w:val="left"/>
      <w:pPr>
        <w:ind w:left="6920" w:hanging="344"/>
      </w:pPr>
      <w:rPr>
        <w:rFonts w:hint="default"/>
        <w:lang w:val="ro-RO" w:eastAsia="en-US" w:bidi="ar-SA"/>
      </w:rPr>
    </w:lvl>
  </w:abstractNum>
  <w:abstractNum w:abstractNumId="4" w15:restartNumberingAfterBreak="0">
    <w:nsid w:val="4DFC7B40"/>
    <w:multiLevelType w:val="hybridMultilevel"/>
    <w:tmpl w:val="3572D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30D66"/>
    <w:multiLevelType w:val="hybridMultilevel"/>
    <w:tmpl w:val="6E122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2559B"/>
    <w:multiLevelType w:val="hybridMultilevel"/>
    <w:tmpl w:val="C4CC4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D0DB2"/>
    <w:multiLevelType w:val="hybridMultilevel"/>
    <w:tmpl w:val="0EC60474"/>
    <w:lvl w:ilvl="0" w:tplc="25D238B2">
      <w:numFmt w:val="bullet"/>
      <w:lvlText w:val="•"/>
      <w:lvlJc w:val="left"/>
      <w:pPr>
        <w:ind w:left="120" w:hanging="185"/>
      </w:pPr>
      <w:rPr>
        <w:rFonts w:ascii="Calibri" w:eastAsia="Calibri" w:hAnsi="Calibri" w:cs="Calibri" w:hint="default"/>
        <w:b w:val="0"/>
        <w:bCs w:val="0"/>
        <w:i w:val="0"/>
        <w:iCs w:val="0"/>
        <w:spacing w:val="0"/>
        <w:w w:val="100"/>
        <w:sz w:val="22"/>
        <w:szCs w:val="22"/>
        <w:lang w:val="ro-RO" w:eastAsia="en-US" w:bidi="ar-SA"/>
      </w:rPr>
    </w:lvl>
    <w:lvl w:ilvl="1" w:tplc="7EA62D18">
      <w:numFmt w:val="bullet"/>
      <w:lvlText w:val="o"/>
      <w:lvlJc w:val="left"/>
      <w:pPr>
        <w:ind w:left="840" w:hanging="361"/>
      </w:pPr>
      <w:rPr>
        <w:rFonts w:ascii="Courier New" w:eastAsia="Courier New" w:hAnsi="Courier New" w:cs="Courier New" w:hint="default"/>
        <w:b w:val="0"/>
        <w:bCs w:val="0"/>
        <w:i w:val="0"/>
        <w:iCs w:val="0"/>
        <w:spacing w:val="0"/>
        <w:w w:val="100"/>
        <w:sz w:val="22"/>
        <w:szCs w:val="22"/>
        <w:lang w:val="ro-RO" w:eastAsia="en-US" w:bidi="ar-SA"/>
      </w:rPr>
    </w:lvl>
    <w:lvl w:ilvl="2" w:tplc="615095BE">
      <w:numFmt w:val="bullet"/>
      <w:lvlText w:val="•"/>
      <w:lvlJc w:val="left"/>
      <w:pPr>
        <w:ind w:left="1813" w:hanging="361"/>
      </w:pPr>
      <w:rPr>
        <w:rFonts w:hint="default"/>
        <w:lang w:val="ro-RO" w:eastAsia="en-US" w:bidi="ar-SA"/>
      </w:rPr>
    </w:lvl>
    <w:lvl w:ilvl="3" w:tplc="202229F2">
      <w:numFmt w:val="bullet"/>
      <w:lvlText w:val="•"/>
      <w:lvlJc w:val="left"/>
      <w:pPr>
        <w:ind w:left="2786" w:hanging="361"/>
      </w:pPr>
      <w:rPr>
        <w:rFonts w:hint="default"/>
        <w:lang w:val="ro-RO" w:eastAsia="en-US" w:bidi="ar-SA"/>
      </w:rPr>
    </w:lvl>
    <w:lvl w:ilvl="4" w:tplc="AA4E05A2">
      <w:numFmt w:val="bullet"/>
      <w:lvlText w:val="•"/>
      <w:lvlJc w:val="left"/>
      <w:pPr>
        <w:ind w:left="3760" w:hanging="361"/>
      </w:pPr>
      <w:rPr>
        <w:rFonts w:hint="default"/>
        <w:lang w:val="ro-RO" w:eastAsia="en-US" w:bidi="ar-SA"/>
      </w:rPr>
    </w:lvl>
    <w:lvl w:ilvl="5" w:tplc="725A6186">
      <w:numFmt w:val="bullet"/>
      <w:lvlText w:val="•"/>
      <w:lvlJc w:val="left"/>
      <w:pPr>
        <w:ind w:left="4733" w:hanging="361"/>
      </w:pPr>
      <w:rPr>
        <w:rFonts w:hint="default"/>
        <w:lang w:val="ro-RO" w:eastAsia="en-US" w:bidi="ar-SA"/>
      </w:rPr>
    </w:lvl>
    <w:lvl w:ilvl="6" w:tplc="C396D658">
      <w:numFmt w:val="bullet"/>
      <w:lvlText w:val="•"/>
      <w:lvlJc w:val="left"/>
      <w:pPr>
        <w:ind w:left="5706" w:hanging="361"/>
      </w:pPr>
      <w:rPr>
        <w:rFonts w:hint="default"/>
        <w:lang w:val="ro-RO" w:eastAsia="en-US" w:bidi="ar-SA"/>
      </w:rPr>
    </w:lvl>
    <w:lvl w:ilvl="7" w:tplc="650E5F8E">
      <w:numFmt w:val="bullet"/>
      <w:lvlText w:val="•"/>
      <w:lvlJc w:val="left"/>
      <w:pPr>
        <w:ind w:left="6680" w:hanging="361"/>
      </w:pPr>
      <w:rPr>
        <w:rFonts w:hint="default"/>
        <w:lang w:val="ro-RO" w:eastAsia="en-US" w:bidi="ar-SA"/>
      </w:rPr>
    </w:lvl>
    <w:lvl w:ilvl="8" w:tplc="44DE5D1A">
      <w:numFmt w:val="bullet"/>
      <w:lvlText w:val="•"/>
      <w:lvlJc w:val="left"/>
      <w:pPr>
        <w:ind w:left="7653" w:hanging="361"/>
      </w:pPr>
      <w:rPr>
        <w:rFonts w:hint="default"/>
        <w:lang w:val="ro-RO" w:eastAsia="en-US" w:bidi="ar-SA"/>
      </w:rPr>
    </w:lvl>
  </w:abstractNum>
  <w:abstractNum w:abstractNumId="8" w15:restartNumberingAfterBreak="0">
    <w:nsid w:val="72DE7EAD"/>
    <w:multiLevelType w:val="hybridMultilevel"/>
    <w:tmpl w:val="0A8050E0"/>
    <w:lvl w:ilvl="0" w:tplc="25163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0F422B"/>
    <w:multiLevelType w:val="hybridMultilevel"/>
    <w:tmpl w:val="7096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107591">
    <w:abstractNumId w:val="1"/>
  </w:num>
  <w:num w:numId="2" w16cid:durableId="877856791">
    <w:abstractNumId w:val="3"/>
  </w:num>
  <w:num w:numId="3" w16cid:durableId="633950416">
    <w:abstractNumId w:val="7"/>
  </w:num>
  <w:num w:numId="4" w16cid:durableId="1258639247">
    <w:abstractNumId w:val="5"/>
  </w:num>
  <w:num w:numId="5" w16cid:durableId="1432042468">
    <w:abstractNumId w:val="6"/>
  </w:num>
  <w:num w:numId="6" w16cid:durableId="226114833">
    <w:abstractNumId w:val="0"/>
  </w:num>
  <w:num w:numId="7" w16cid:durableId="2086877729">
    <w:abstractNumId w:val="4"/>
  </w:num>
  <w:num w:numId="8" w16cid:durableId="1482885460">
    <w:abstractNumId w:val="9"/>
  </w:num>
  <w:num w:numId="9" w16cid:durableId="262342343">
    <w:abstractNumId w:val="2"/>
  </w:num>
  <w:num w:numId="10" w16cid:durableId="761032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55"/>
    <w:rsid w:val="0002275D"/>
    <w:rsid w:val="000527E9"/>
    <w:rsid w:val="00070826"/>
    <w:rsid w:val="00086747"/>
    <w:rsid w:val="000A5E75"/>
    <w:rsid w:val="000C6F07"/>
    <w:rsid w:val="00102CF3"/>
    <w:rsid w:val="001430DE"/>
    <w:rsid w:val="00156947"/>
    <w:rsid w:val="001969B1"/>
    <w:rsid w:val="001B0255"/>
    <w:rsid w:val="001E06DF"/>
    <w:rsid w:val="00235487"/>
    <w:rsid w:val="002C27A6"/>
    <w:rsid w:val="002C519E"/>
    <w:rsid w:val="003709E6"/>
    <w:rsid w:val="00404BD4"/>
    <w:rsid w:val="00407F14"/>
    <w:rsid w:val="00435185"/>
    <w:rsid w:val="004B3E96"/>
    <w:rsid w:val="004D5BBD"/>
    <w:rsid w:val="00556C3E"/>
    <w:rsid w:val="005A2CD3"/>
    <w:rsid w:val="005A396E"/>
    <w:rsid w:val="005E78DA"/>
    <w:rsid w:val="00614B36"/>
    <w:rsid w:val="00662238"/>
    <w:rsid w:val="006B350F"/>
    <w:rsid w:val="006B6196"/>
    <w:rsid w:val="006E71BD"/>
    <w:rsid w:val="00706A2B"/>
    <w:rsid w:val="007230D9"/>
    <w:rsid w:val="007261DE"/>
    <w:rsid w:val="0072654F"/>
    <w:rsid w:val="008A4CAD"/>
    <w:rsid w:val="008C30F5"/>
    <w:rsid w:val="00942951"/>
    <w:rsid w:val="00950DBF"/>
    <w:rsid w:val="00970B87"/>
    <w:rsid w:val="009D3EC7"/>
    <w:rsid w:val="009E7A03"/>
    <w:rsid w:val="00A21A48"/>
    <w:rsid w:val="00A325D0"/>
    <w:rsid w:val="00AB0A8D"/>
    <w:rsid w:val="00AC2BA3"/>
    <w:rsid w:val="00AD6B13"/>
    <w:rsid w:val="00B11B08"/>
    <w:rsid w:val="00B11F4E"/>
    <w:rsid w:val="00B561B0"/>
    <w:rsid w:val="00B67826"/>
    <w:rsid w:val="00C5107C"/>
    <w:rsid w:val="00C63579"/>
    <w:rsid w:val="00CC6BEE"/>
    <w:rsid w:val="00CE416C"/>
    <w:rsid w:val="00D05901"/>
    <w:rsid w:val="00D2173F"/>
    <w:rsid w:val="00D71F1D"/>
    <w:rsid w:val="00DE44D2"/>
    <w:rsid w:val="00E04AE2"/>
    <w:rsid w:val="00E36DC9"/>
    <w:rsid w:val="00E94860"/>
    <w:rsid w:val="00EB6AC9"/>
    <w:rsid w:val="00ED24E4"/>
    <w:rsid w:val="00F140B2"/>
    <w:rsid w:val="00F25BFC"/>
    <w:rsid w:val="00F5252D"/>
    <w:rsid w:val="00FC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845B9"/>
  <w15:docId w15:val="{8496F5FE-940A-464F-875A-4BDCF489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838"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59"/>
    </w:pPr>
  </w:style>
  <w:style w:type="paragraph" w:styleId="Title">
    <w:name w:val="Title"/>
    <w:basedOn w:val="Normal"/>
    <w:uiPriority w:val="10"/>
    <w:qFormat/>
    <w:pPr>
      <w:jc w:val="center"/>
    </w:pPr>
    <w:rPr>
      <w:b/>
      <w:bCs/>
      <w:sz w:val="28"/>
      <w:szCs w:val="28"/>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99"/>
    <w:qFormat/>
    <w:pPr>
      <w:ind w:left="8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6B13"/>
    <w:pPr>
      <w:tabs>
        <w:tab w:val="center" w:pos="4680"/>
        <w:tab w:val="right" w:pos="9360"/>
      </w:tabs>
    </w:pPr>
  </w:style>
  <w:style w:type="character" w:customStyle="1" w:styleId="HeaderChar">
    <w:name w:val="Header Char"/>
    <w:basedOn w:val="DefaultParagraphFont"/>
    <w:link w:val="Header"/>
    <w:uiPriority w:val="99"/>
    <w:rsid w:val="00AD6B13"/>
    <w:rPr>
      <w:rFonts w:ascii="Calibri" w:eastAsia="Calibri" w:hAnsi="Calibri" w:cs="Calibri"/>
      <w:lang w:val="ro-RO"/>
    </w:rPr>
  </w:style>
  <w:style w:type="paragraph" w:styleId="Footer">
    <w:name w:val="footer"/>
    <w:basedOn w:val="Normal"/>
    <w:link w:val="FooterChar"/>
    <w:uiPriority w:val="99"/>
    <w:unhideWhenUsed/>
    <w:rsid w:val="00AD6B13"/>
    <w:pPr>
      <w:tabs>
        <w:tab w:val="center" w:pos="4680"/>
        <w:tab w:val="right" w:pos="9360"/>
      </w:tabs>
    </w:pPr>
  </w:style>
  <w:style w:type="character" w:customStyle="1" w:styleId="FooterChar">
    <w:name w:val="Footer Char"/>
    <w:basedOn w:val="DefaultParagraphFont"/>
    <w:link w:val="Footer"/>
    <w:uiPriority w:val="99"/>
    <w:rsid w:val="00AD6B13"/>
    <w:rPr>
      <w:rFonts w:ascii="Calibri" w:eastAsia="Calibri" w:hAnsi="Calibri" w:cs="Calibri"/>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99"/>
    <w:rsid w:val="00ED24E4"/>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4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Asociatia Partnet</dc:creator>
  <dc:description/>
  <cp:lastModifiedBy>HRS Group</cp:lastModifiedBy>
  <cp:revision>10</cp:revision>
  <cp:lastPrinted>2025-05-27T10:38:00Z</cp:lastPrinted>
  <dcterms:created xsi:type="dcterms:W3CDTF">2025-05-27T10:30:00Z</dcterms:created>
  <dcterms:modified xsi:type="dcterms:W3CDTF">2025-06-19T07:31:00Z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Acrobat PDFMaker 24 for Word</vt:lpwstr>
  </property>
  <property fmtid="{D5CDD505-2E9C-101B-9397-08002B2CF9AE}" pid="4" name="LastSaved">
    <vt:filetime>2024-09-30T00:00:00Z</vt:filetime>
  </property>
  <property fmtid="{D5CDD505-2E9C-101B-9397-08002B2CF9AE}" pid="5" name="Producer">
    <vt:lpwstr>Adobe PDF Library 24.3.86</vt:lpwstr>
  </property>
  <property fmtid="{D5CDD505-2E9C-101B-9397-08002B2CF9AE}" pid="6" name="SourceModified">
    <vt:lpwstr>D:20240918144325</vt:lpwstr>
  </property>
</Properties>
</file>