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4640" w14:textId="77777777" w:rsidR="00ED24E4" w:rsidRDefault="00ED24E4" w:rsidP="009F7176">
      <w:pPr>
        <w:adjustRightInd w:val="0"/>
        <w:snapToGrid w:val="0"/>
        <w:ind w:firstLine="709"/>
        <w:rPr>
          <w:lang w:val="en-US"/>
        </w:rPr>
      </w:pPr>
    </w:p>
    <w:p w14:paraId="6717367E" w14:textId="77777777" w:rsidR="0059453D" w:rsidRDefault="0059453D" w:rsidP="009F7176">
      <w:pPr>
        <w:adjustRightInd w:val="0"/>
        <w:snapToGrid w:val="0"/>
        <w:ind w:firstLine="709"/>
        <w:rPr>
          <w:lang w:val="en-US"/>
        </w:rPr>
      </w:pPr>
    </w:p>
    <w:p w14:paraId="6E8D9191" w14:textId="77777777" w:rsidR="009F7176" w:rsidRDefault="009F7176" w:rsidP="009F7176">
      <w:pPr>
        <w:adjustRightInd w:val="0"/>
        <w:snapToGrid w:val="0"/>
        <w:ind w:firstLine="709"/>
        <w:rPr>
          <w:lang w:val="en-US"/>
        </w:rPr>
      </w:pPr>
    </w:p>
    <w:p w14:paraId="752F934D" w14:textId="77777777" w:rsidR="0059453D" w:rsidRPr="00E70F71" w:rsidRDefault="0059453D" w:rsidP="009F7176">
      <w:pPr>
        <w:adjustRightInd w:val="0"/>
        <w:snapToGrid w:val="0"/>
        <w:ind w:firstLine="709"/>
        <w:jc w:val="both"/>
        <w:rPr>
          <w:rFonts w:ascii="Times New Roman" w:hAnsi="Times New Roman"/>
          <w:bCs/>
        </w:rPr>
      </w:pPr>
    </w:p>
    <w:p w14:paraId="3D32D471" w14:textId="19E4B8BB" w:rsidR="0059453D" w:rsidRPr="00E70F71" w:rsidRDefault="0059453D" w:rsidP="009F7176">
      <w:pPr>
        <w:adjustRightInd w:val="0"/>
        <w:snapToGrid w:val="0"/>
        <w:ind w:firstLine="709"/>
        <w:jc w:val="right"/>
        <w:rPr>
          <w:rFonts w:ascii="Times New Roman" w:hAnsi="Times New Roman"/>
          <w:bCs/>
          <w:i/>
          <w:iCs/>
          <w:color w:val="17365D" w:themeColor="text2" w:themeShade="BF"/>
          <w:sz w:val="24"/>
          <w:szCs w:val="24"/>
        </w:rPr>
      </w:pPr>
      <w:r w:rsidRPr="00E70F71">
        <w:rPr>
          <w:rFonts w:ascii="Times New Roman" w:hAnsi="Times New Roman"/>
          <w:bCs/>
          <w:i/>
          <w:iCs/>
          <w:color w:val="17365D" w:themeColor="text2" w:themeShade="BF"/>
          <w:sz w:val="24"/>
          <w:szCs w:val="24"/>
        </w:rPr>
        <w:t xml:space="preserve">Anexa </w:t>
      </w:r>
      <w:r w:rsidR="00513324">
        <w:rPr>
          <w:rFonts w:ascii="Times New Roman" w:hAnsi="Times New Roman"/>
          <w:bCs/>
          <w:i/>
          <w:iCs/>
          <w:color w:val="17365D" w:themeColor="text2" w:themeShade="BF"/>
          <w:sz w:val="24"/>
          <w:szCs w:val="24"/>
        </w:rPr>
        <w:t>4</w:t>
      </w:r>
    </w:p>
    <w:p w14:paraId="620CBEA7" w14:textId="77777777" w:rsidR="0059453D" w:rsidRPr="00E70F71" w:rsidRDefault="0059453D" w:rsidP="009F7176">
      <w:pPr>
        <w:adjustRightInd w:val="0"/>
        <w:snapToGrid w:val="0"/>
        <w:ind w:firstLine="709"/>
        <w:jc w:val="center"/>
        <w:rPr>
          <w:rFonts w:ascii="Times New Roman" w:hAnsi="Times New Roman"/>
          <w:b/>
          <w:color w:val="004F88"/>
          <w:sz w:val="24"/>
          <w:szCs w:val="24"/>
        </w:rPr>
      </w:pPr>
      <w:r w:rsidRPr="00E70F71">
        <w:rPr>
          <w:rFonts w:ascii="Times New Roman" w:hAnsi="Times New Roman"/>
          <w:b/>
          <w:color w:val="004F88"/>
          <w:sz w:val="24"/>
          <w:szCs w:val="24"/>
        </w:rPr>
        <w:t>Declarație de consimțământ privind prelucrarea datelor</w:t>
      </w:r>
    </w:p>
    <w:p w14:paraId="1DFAF113" w14:textId="77777777" w:rsidR="0059453D" w:rsidRDefault="0059453D" w:rsidP="009F7176">
      <w:pPr>
        <w:adjustRightInd w:val="0"/>
        <w:snapToGrid w:val="0"/>
        <w:ind w:firstLine="709"/>
        <w:jc w:val="center"/>
        <w:rPr>
          <w:rFonts w:ascii="Times New Roman" w:hAnsi="Times New Roman"/>
          <w:b/>
          <w:color w:val="004F88"/>
          <w:sz w:val="24"/>
          <w:szCs w:val="24"/>
        </w:rPr>
      </w:pPr>
      <w:r w:rsidRPr="00E70F71">
        <w:rPr>
          <w:rFonts w:ascii="Times New Roman" w:hAnsi="Times New Roman"/>
          <w:b/>
          <w:color w:val="004F88"/>
          <w:sz w:val="24"/>
          <w:szCs w:val="24"/>
        </w:rPr>
        <w:t xml:space="preserve">cu caracter personal </w:t>
      </w:r>
    </w:p>
    <w:p w14:paraId="1B6B9937" w14:textId="77777777" w:rsidR="009F7176" w:rsidRDefault="009F7176" w:rsidP="009F7176">
      <w:pPr>
        <w:adjustRightInd w:val="0"/>
        <w:snapToGrid w:val="0"/>
        <w:ind w:firstLine="709"/>
        <w:jc w:val="center"/>
        <w:rPr>
          <w:rFonts w:ascii="Times New Roman" w:hAnsi="Times New Roman"/>
          <w:b/>
          <w:color w:val="004F88"/>
          <w:sz w:val="24"/>
          <w:szCs w:val="24"/>
        </w:rPr>
      </w:pPr>
    </w:p>
    <w:p w14:paraId="2FD57B4D" w14:textId="77777777" w:rsidR="009F7176" w:rsidRDefault="009F7176" w:rsidP="009F7176">
      <w:pPr>
        <w:adjustRightInd w:val="0"/>
        <w:snapToGrid w:val="0"/>
        <w:ind w:firstLine="709"/>
        <w:jc w:val="center"/>
        <w:rPr>
          <w:rFonts w:ascii="Times New Roman" w:hAnsi="Times New Roman"/>
          <w:b/>
          <w:color w:val="004F88"/>
          <w:sz w:val="24"/>
          <w:szCs w:val="24"/>
        </w:rPr>
      </w:pPr>
    </w:p>
    <w:p w14:paraId="7F7FFA3E" w14:textId="77777777" w:rsidR="009F7176" w:rsidRPr="00E70F71" w:rsidRDefault="009F7176" w:rsidP="009F7176">
      <w:pPr>
        <w:adjustRightInd w:val="0"/>
        <w:snapToGrid w:val="0"/>
        <w:ind w:firstLine="709"/>
        <w:jc w:val="center"/>
        <w:rPr>
          <w:rFonts w:ascii="Times New Roman" w:hAnsi="Times New Roman"/>
        </w:rPr>
      </w:pPr>
    </w:p>
    <w:p w14:paraId="3EFF28AA" w14:textId="77777777" w:rsidR="0059453D" w:rsidRPr="00E70F71" w:rsidRDefault="0059453D" w:rsidP="009F7176">
      <w:pPr>
        <w:pStyle w:val="NoSpacing"/>
        <w:adjustRightInd w:val="0"/>
        <w:snapToGrid w:val="0"/>
        <w:ind w:firstLine="709"/>
        <w:jc w:val="both"/>
        <w:rPr>
          <w:rFonts w:ascii="Times New Roman" w:hAnsi="Times New Roman"/>
          <w:lang w:val="ro-RO"/>
        </w:rPr>
      </w:pPr>
    </w:p>
    <w:p w14:paraId="6E99AD29" w14:textId="2D73E75A" w:rsidR="0059453D" w:rsidRPr="00D076EB" w:rsidRDefault="0059453D" w:rsidP="00D076EB">
      <w:pPr>
        <w:pStyle w:val="NoSpacing"/>
        <w:adjustRightInd w:val="0"/>
        <w:snapToGrid w:val="0"/>
        <w:spacing w:line="360" w:lineRule="auto"/>
        <w:ind w:firstLine="706"/>
        <w:jc w:val="both"/>
        <w:rPr>
          <w:rFonts w:ascii="Times New Roman" w:hAnsi="Times New Roman"/>
          <w:lang w:val="ro-RO"/>
        </w:rPr>
      </w:pPr>
      <w:r w:rsidRPr="00E70F71">
        <w:rPr>
          <w:rFonts w:ascii="Times New Roman" w:hAnsi="Times New Roman"/>
          <w:lang w:val="ro-RO"/>
        </w:rPr>
        <w:t>Subsemnatul(a)…………………………..........……………........</w:t>
      </w:r>
      <w:r w:rsidR="009F7176">
        <w:rPr>
          <w:rFonts w:ascii="Times New Roman" w:hAnsi="Times New Roman"/>
          <w:lang w:val="ro-RO"/>
        </w:rPr>
        <w:t>..................................................</w:t>
      </w:r>
      <w:r w:rsidRPr="00E70F71">
        <w:rPr>
          <w:rFonts w:ascii="Times New Roman" w:hAnsi="Times New Roman"/>
          <w:lang w:val="ro-RO"/>
        </w:rPr>
        <w:t xml:space="preserve">, </w:t>
      </w:r>
      <w:r>
        <w:rPr>
          <w:rFonts w:ascii="Times New Roman" w:hAnsi="Times New Roman"/>
          <w:lang w:val="ro-RO"/>
        </w:rPr>
        <w:t xml:space="preserve">având </w:t>
      </w:r>
      <w:r w:rsidRPr="00E70F71">
        <w:rPr>
          <w:rFonts w:ascii="Times New Roman" w:hAnsi="Times New Roman"/>
          <w:lang w:val="ro-RO"/>
        </w:rPr>
        <w:t xml:space="preserve">CNP </w:t>
      </w:r>
      <w:r w:rsidR="009F7176">
        <w:rPr>
          <w:rFonts w:ascii="Times New Roman" w:hAnsi="Times New Roman"/>
          <w:lang w:val="ro-RO"/>
        </w:rPr>
        <w:t>......</w:t>
      </w:r>
      <w:r w:rsidRPr="00E70F71">
        <w:rPr>
          <w:rFonts w:ascii="Times New Roman" w:hAnsi="Times New Roman"/>
          <w:lang w:val="ro-RO"/>
        </w:rPr>
        <w:t xml:space="preserve">……….……………………., </w:t>
      </w:r>
      <w:r>
        <w:rPr>
          <w:rFonts w:ascii="Times New Roman" w:hAnsi="Times New Roman"/>
          <w:lang w:val="ro-RO"/>
        </w:rPr>
        <w:t xml:space="preserve">născut(ă) la data de </w:t>
      </w:r>
      <w:r w:rsidR="009F7176">
        <w:rPr>
          <w:rFonts w:ascii="Times New Roman" w:hAnsi="Times New Roman"/>
          <w:lang w:val="ro-RO"/>
        </w:rPr>
        <w:t>.......</w:t>
      </w:r>
      <w:r>
        <w:rPr>
          <w:rFonts w:ascii="Times New Roman" w:hAnsi="Times New Roman"/>
          <w:lang w:val="ro-RO"/>
        </w:rPr>
        <w:t>....................., în localitatea ..................................</w:t>
      </w:r>
      <w:r w:rsidR="009F7176">
        <w:rPr>
          <w:rFonts w:ascii="Times New Roman" w:hAnsi="Times New Roman"/>
          <w:lang w:val="ro-RO"/>
        </w:rPr>
        <w:t>.......................</w:t>
      </w:r>
      <w:r>
        <w:rPr>
          <w:rFonts w:ascii="Times New Roman" w:hAnsi="Times New Roman"/>
          <w:lang w:val="ro-RO"/>
        </w:rPr>
        <w:t>, domiciliat(ă) în (sat, comună, oraș, mun.) ........................................................................................</w:t>
      </w:r>
      <w:r w:rsidR="009F7176">
        <w:rPr>
          <w:rFonts w:ascii="Times New Roman" w:hAnsi="Times New Roman"/>
          <w:lang w:val="ro-RO"/>
        </w:rPr>
        <w:t>, s</w:t>
      </w:r>
      <w:r>
        <w:rPr>
          <w:rFonts w:ascii="Times New Roman" w:hAnsi="Times New Roman"/>
          <w:lang w:val="ro-RO"/>
        </w:rPr>
        <w:t>tr. ...........................................................</w:t>
      </w:r>
      <w:r w:rsidR="009F7176">
        <w:rPr>
          <w:rFonts w:ascii="Times New Roman" w:hAnsi="Times New Roman"/>
          <w:lang w:val="ro-RO"/>
        </w:rPr>
        <w:t>................</w:t>
      </w:r>
      <w:r>
        <w:rPr>
          <w:rFonts w:ascii="Times New Roman" w:hAnsi="Times New Roman"/>
          <w:lang w:val="ro-RO"/>
        </w:rPr>
        <w:t xml:space="preserve"> nr. ............., bloc .............., sc. ............., ap. ..............., jud. ................, posesor al C.I. seria ......... nr. .................., eliberată de ........................, la data de ..................................., prin prezenta îmi exprim acordul</w:t>
      </w:r>
      <w:r w:rsidRPr="00E70F71">
        <w:rPr>
          <w:rFonts w:ascii="Times New Roman" w:hAnsi="Times New Roman"/>
          <w:i/>
          <w:kern w:val="36"/>
          <w:lang w:val="ro-RO"/>
        </w:rPr>
        <w:t xml:space="preserve"> </w:t>
      </w:r>
      <w:r w:rsidRPr="0059453D">
        <w:rPr>
          <w:rFonts w:ascii="Times New Roman" w:hAnsi="Times New Roman"/>
          <w:iCs/>
          <w:kern w:val="36"/>
          <w:lang w:val="ro-RO"/>
        </w:rPr>
        <w:t>cu privire la utilizarea și prelucrarea datelor cu caracter personal</w:t>
      </w:r>
      <w:r>
        <w:rPr>
          <w:rFonts w:ascii="Times New Roman" w:hAnsi="Times New Roman"/>
          <w:iCs/>
          <w:kern w:val="36"/>
          <w:lang w:val="ro-RO"/>
        </w:rPr>
        <w:t xml:space="preserve">, conform </w:t>
      </w:r>
      <w:r w:rsidRPr="00E70F71">
        <w:rPr>
          <w:rFonts w:ascii="Times New Roman" w:hAnsi="Times New Roman"/>
          <w:bCs/>
          <w:lang w:val="ro-RO"/>
        </w:rPr>
        <w:t xml:space="preserve">Regulamentului </w:t>
      </w:r>
      <w:r w:rsidRPr="00E70F71">
        <w:rPr>
          <w:rFonts w:ascii="Times New Roman" w:hAnsi="Times New Roman"/>
          <w:lang w:val="ro-RO"/>
        </w:rPr>
        <w:t xml:space="preserve">(UE) 2016/679 al Parlamentului European și al Consiliului din 27 aprilie 2016 privind protecția persoanelor fizice </w:t>
      </w:r>
      <w:r>
        <w:rPr>
          <w:rFonts w:ascii="Times New Roman" w:hAnsi="Times New Roman"/>
          <w:lang w:val="ro-RO"/>
        </w:rPr>
        <w:t>î</w:t>
      </w:r>
      <w:r w:rsidRPr="00E70F71">
        <w:rPr>
          <w:rFonts w:ascii="Times New Roman" w:hAnsi="Times New Roman"/>
          <w:lang w:val="ro-RO"/>
        </w:rPr>
        <w:t xml:space="preserve">n ceea ce privește prelucrarea datelor cu caracter personal și privind libera circulație a acestor date </w:t>
      </w:r>
      <w:r>
        <w:rPr>
          <w:rFonts w:ascii="Times New Roman" w:hAnsi="Times New Roman"/>
          <w:lang w:val="ro-RO"/>
        </w:rPr>
        <w:t xml:space="preserve">de către HR SPECIALISTS S.R.L. în cadrul proiectului </w:t>
      </w:r>
      <w:r w:rsidRPr="00D076EB">
        <w:rPr>
          <w:rFonts w:ascii="Times New Roman" w:hAnsi="Times New Roman"/>
          <w:lang w:val="ro-RO"/>
        </w:rPr>
        <w:t>“COD EDIT – Competențe Digitale prin EDucație pentru Inovație și Tehnologie”</w:t>
      </w:r>
      <w:r w:rsidR="002E1641">
        <w:rPr>
          <w:rFonts w:ascii="Times New Roman" w:hAnsi="Times New Roman"/>
          <w:lang w:val="ro-RO"/>
        </w:rPr>
        <w:t>,</w:t>
      </w:r>
      <w:r w:rsidRPr="00D076EB">
        <w:rPr>
          <w:rFonts w:ascii="Times New Roman" w:hAnsi="Times New Roman"/>
          <w:lang w:val="ro-RO"/>
        </w:rPr>
        <w:t xml:space="preserve"> Cod SMIS 336135.</w:t>
      </w:r>
    </w:p>
    <w:p w14:paraId="3A01AB24" w14:textId="77777777" w:rsidR="009F7176" w:rsidRPr="00D076EB" w:rsidRDefault="009F7176" w:rsidP="009F7176">
      <w:pPr>
        <w:pStyle w:val="NoSpacing"/>
        <w:adjustRightInd w:val="0"/>
        <w:snapToGrid w:val="0"/>
        <w:ind w:firstLine="709"/>
        <w:jc w:val="both"/>
        <w:rPr>
          <w:rFonts w:ascii="Times New Roman" w:hAnsi="Times New Roman"/>
          <w:lang w:val="ro-RO"/>
        </w:rPr>
      </w:pPr>
    </w:p>
    <w:p w14:paraId="7E7C559B" w14:textId="77777777" w:rsidR="009F7176" w:rsidRPr="00D076EB" w:rsidRDefault="009F7176" w:rsidP="009F7176">
      <w:pPr>
        <w:pStyle w:val="NoSpacing"/>
        <w:adjustRightInd w:val="0"/>
        <w:snapToGrid w:val="0"/>
        <w:ind w:firstLine="709"/>
        <w:jc w:val="both"/>
        <w:rPr>
          <w:rFonts w:ascii="Times New Roman" w:hAnsi="Times New Roman"/>
          <w:lang w:val="ro-RO"/>
        </w:rPr>
      </w:pPr>
    </w:p>
    <w:p w14:paraId="5D060BDB" w14:textId="77777777" w:rsidR="009F7176" w:rsidRPr="00D076EB" w:rsidRDefault="009F7176" w:rsidP="009F7176">
      <w:pPr>
        <w:pStyle w:val="NoSpacing"/>
        <w:adjustRightInd w:val="0"/>
        <w:snapToGrid w:val="0"/>
        <w:ind w:firstLine="709"/>
        <w:jc w:val="both"/>
        <w:rPr>
          <w:rFonts w:ascii="Times New Roman" w:hAnsi="Times New Roman"/>
          <w:lang w:val="ro-RO"/>
        </w:rPr>
      </w:pPr>
    </w:p>
    <w:p w14:paraId="77B09430" w14:textId="77777777" w:rsidR="009F7176" w:rsidRPr="00D076EB" w:rsidRDefault="009F7176" w:rsidP="009F7176">
      <w:pPr>
        <w:pStyle w:val="NoSpacing"/>
        <w:adjustRightInd w:val="0"/>
        <w:snapToGrid w:val="0"/>
        <w:ind w:firstLine="709"/>
        <w:jc w:val="both"/>
        <w:rPr>
          <w:rFonts w:ascii="Times New Roman" w:hAnsi="Times New Roman"/>
          <w:lang w:val="ro-RO"/>
        </w:rPr>
      </w:pPr>
    </w:p>
    <w:p w14:paraId="5A936160" w14:textId="1B7B58DE" w:rsidR="009F7176" w:rsidRPr="0059453D" w:rsidRDefault="009F7176" w:rsidP="009F7176">
      <w:pPr>
        <w:pStyle w:val="NoSpacing"/>
        <w:adjustRightInd w:val="0"/>
        <w:snapToGrid w:val="0"/>
        <w:ind w:firstLine="709"/>
        <w:jc w:val="both"/>
        <w:rPr>
          <w:rFonts w:ascii="Times New Roman" w:hAnsi="Times New Roman"/>
          <w:bCs/>
          <w:iCs/>
          <w:lang w:val="ro-RO"/>
        </w:rPr>
      </w:pPr>
      <w:r w:rsidRPr="002E1641">
        <w:rPr>
          <w:rFonts w:ascii="Times New Roman" w:hAnsi="Times New Roman"/>
          <w:lang w:val="pt-PT"/>
        </w:rPr>
        <w:t>Data:</w:t>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r>
      <w:r w:rsidRPr="002E1641">
        <w:rPr>
          <w:rFonts w:ascii="Times New Roman" w:hAnsi="Times New Roman"/>
          <w:lang w:val="pt-PT"/>
        </w:rPr>
        <w:tab/>
        <w:t xml:space="preserve">Semnătura      </w:t>
      </w:r>
    </w:p>
    <w:p w14:paraId="09CF6A59" w14:textId="77777777" w:rsidR="0059453D" w:rsidRPr="002E1641" w:rsidRDefault="0059453D" w:rsidP="009F7176">
      <w:pPr>
        <w:adjustRightInd w:val="0"/>
        <w:snapToGrid w:val="0"/>
        <w:ind w:firstLine="709"/>
        <w:rPr>
          <w:lang w:val="pt-PT"/>
        </w:rPr>
      </w:pPr>
    </w:p>
    <w:p w14:paraId="3DBDE484" w14:textId="77777777" w:rsidR="00ED24E4" w:rsidRPr="002E1641" w:rsidRDefault="00ED24E4" w:rsidP="009F7176">
      <w:pPr>
        <w:adjustRightInd w:val="0"/>
        <w:snapToGrid w:val="0"/>
        <w:ind w:firstLine="709"/>
        <w:rPr>
          <w:lang w:val="pt-PT"/>
        </w:rPr>
      </w:pPr>
    </w:p>
    <w:p w14:paraId="0BC0F68A" w14:textId="77777777" w:rsidR="00CF0E60" w:rsidRPr="002E1641" w:rsidRDefault="00CF0E60" w:rsidP="009F7176">
      <w:pPr>
        <w:adjustRightInd w:val="0"/>
        <w:snapToGrid w:val="0"/>
        <w:ind w:firstLine="709"/>
        <w:rPr>
          <w:lang w:val="pt-PT"/>
        </w:rPr>
      </w:pPr>
    </w:p>
    <w:p w14:paraId="27F15101" w14:textId="77777777" w:rsidR="00CF0E60" w:rsidRPr="002E1641" w:rsidRDefault="00CF0E60" w:rsidP="009F7176">
      <w:pPr>
        <w:adjustRightInd w:val="0"/>
        <w:snapToGrid w:val="0"/>
        <w:ind w:firstLine="709"/>
        <w:rPr>
          <w:lang w:val="pt-PT"/>
        </w:rPr>
      </w:pPr>
    </w:p>
    <w:p w14:paraId="4FF0E2A0" w14:textId="77777777" w:rsidR="00CF0E60" w:rsidRPr="002E1641" w:rsidRDefault="00CF0E60" w:rsidP="009F7176">
      <w:pPr>
        <w:adjustRightInd w:val="0"/>
        <w:snapToGrid w:val="0"/>
        <w:ind w:firstLine="709"/>
        <w:rPr>
          <w:lang w:val="pt-PT"/>
        </w:rPr>
      </w:pPr>
    </w:p>
    <w:p w14:paraId="26F43902" w14:textId="77777777" w:rsidR="00CF0E60" w:rsidRPr="002E1641" w:rsidRDefault="00CF0E60" w:rsidP="009F7176">
      <w:pPr>
        <w:adjustRightInd w:val="0"/>
        <w:snapToGrid w:val="0"/>
        <w:ind w:firstLine="709"/>
        <w:rPr>
          <w:lang w:val="pt-PT"/>
        </w:rPr>
      </w:pPr>
    </w:p>
    <w:p w14:paraId="4C3828CC" w14:textId="77777777" w:rsidR="00CF0E60" w:rsidRPr="002E1641" w:rsidRDefault="00CF0E60" w:rsidP="009F7176">
      <w:pPr>
        <w:adjustRightInd w:val="0"/>
        <w:snapToGrid w:val="0"/>
        <w:ind w:firstLine="709"/>
        <w:rPr>
          <w:lang w:val="pt-PT"/>
        </w:rPr>
      </w:pPr>
    </w:p>
    <w:p w14:paraId="12644F5A" w14:textId="77777777" w:rsidR="00CF0E60" w:rsidRPr="002E1641" w:rsidRDefault="00CF0E60" w:rsidP="009F7176">
      <w:pPr>
        <w:adjustRightInd w:val="0"/>
        <w:snapToGrid w:val="0"/>
        <w:ind w:firstLine="709"/>
        <w:rPr>
          <w:lang w:val="pt-PT"/>
        </w:rPr>
      </w:pPr>
    </w:p>
    <w:p w14:paraId="46788468" w14:textId="77777777" w:rsidR="00CF0E60" w:rsidRPr="002E1641" w:rsidRDefault="00CF0E60" w:rsidP="009F7176">
      <w:pPr>
        <w:adjustRightInd w:val="0"/>
        <w:snapToGrid w:val="0"/>
        <w:ind w:firstLine="709"/>
        <w:rPr>
          <w:lang w:val="pt-PT"/>
        </w:rPr>
      </w:pPr>
    </w:p>
    <w:p w14:paraId="779EF594" w14:textId="77777777" w:rsidR="00CF0E60" w:rsidRPr="002E1641" w:rsidRDefault="00CF0E60" w:rsidP="009F7176">
      <w:pPr>
        <w:adjustRightInd w:val="0"/>
        <w:snapToGrid w:val="0"/>
        <w:ind w:firstLine="709"/>
        <w:rPr>
          <w:lang w:val="pt-PT"/>
        </w:rPr>
      </w:pPr>
    </w:p>
    <w:p w14:paraId="3D49009A" w14:textId="77777777" w:rsidR="00CF0E60" w:rsidRPr="002E1641" w:rsidRDefault="00CF0E60" w:rsidP="009F7176">
      <w:pPr>
        <w:adjustRightInd w:val="0"/>
        <w:snapToGrid w:val="0"/>
        <w:ind w:firstLine="709"/>
        <w:rPr>
          <w:lang w:val="pt-PT"/>
        </w:rPr>
      </w:pPr>
    </w:p>
    <w:p w14:paraId="5077A107" w14:textId="77777777" w:rsidR="00CF0E60" w:rsidRPr="002E1641" w:rsidRDefault="00CF0E60" w:rsidP="009F7176">
      <w:pPr>
        <w:adjustRightInd w:val="0"/>
        <w:snapToGrid w:val="0"/>
        <w:ind w:firstLine="709"/>
        <w:rPr>
          <w:lang w:val="pt-PT"/>
        </w:rPr>
      </w:pPr>
    </w:p>
    <w:p w14:paraId="209557C5" w14:textId="77777777" w:rsidR="00CF0E60" w:rsidRDefault="00CF0E60" w:rsidP="00CF0E60">
      <w:pPr>
        <w:jc w:val="center"/>
        <w:rPr>
          <w:rFonts w:ascii="Times New Roman" w:hAnsi="Times New Roman"/>
          <w:b/>
          <w:bCs/>
          <w:sz w:val="18"/>
          <w:szCs w:val="18"/>
        </w:rPr>
      </w:pPr>
    </w:p>
    <w:p w14:paraId="7543CDAA" w14:textId="77700C50" w:rsidR="00CF0E60" w:rsidRPr="008C0048" w:rsidRDefault="00CF0E60" w:rsidP="00CF0E60">
      <w:pPr>
        <w:jc w:val="center"/>
        <w:rPr>
          <w:rFonts w:ascii="Times New Roman" w:hAnsi="Times New Roman"/>
          <w:b/>
          <w:bCs/>
          <w:sz w:val="18"/>
          <w:szCs w:val="18"/>
        </w:rPr>
      </w:pPr>
      <w:r w:rsidRPr="008C0048">
        <w:rPr>
          <w:rFonts w:ascii="Times New Roman" w:hAnsi="Times New Roman"/>
          <w:b/>
          <w:bCs/>
          <w:sz w:val="18"/>
          <w:szCs w:val="18"/>
        </w:rPr>
        <w:t>INFORMARE PRIVIND PRELUCRAREA DATELOR CU CARACTER PERSONAL A PARTICIPANTILOR  LA OPERATIUNILE FINANTATE PRIN PIDS 2021-2027</w:t>
      </w:r>
    </w:p>
    <w:p w14:paraId="4535E21A" w14:textId="77777777" w:rsidR="00CF0E60" w:rsidRPr="008C0048" w:rsidRDefault="00CF0E60" w:rsidP="00CF0E60">
      <w:pPr>
        <w:jc w:val="both"/>
        <w:rPr>
          <w:rFonts w:ascii="Times New Roman" w:hAnsi="Times New Roman"/>
          <w:b/>
          <w:bCs/>
          <w:sz w:val="18"/>
          <w:szCs w:val="18"/>
        </w:rPr>
      </w:pPr>
    </w:p>
    <w:p w14:paraId="3F2FD64A" w14:textId="77777777" w:rsidR="00CF0E60" w:rsidRPr="00F277E5" w:rsidRDefault="00CF0E60" w:rsidP="00CF0E60">
      <w:pPr>
        <w:pStyle w:val="ListParagraph"/>
        <w:widowControl/>
        <w:numPr>
          <w:ilvl w:val="0"/>
          <w:numId w:val="12"/>
        </w:numPr>
        <w:shd w:val="clear" w:color="auto" w:fill="FFFFFF"/>
        <w:autoSpaceDE/>
        <w:autoSpaceDN/>
        <w:adjustRightInd w:val="0"/>
        <w:snapToGrid w:val="0"/>
        <w:spacing w:line="288" w:lineRule="auto"/>
        <w:jc w:val="both"/>
        <w:rPr>
          <w:rFonts w:ascii="Times New Roman" w:eastAsia="Times New Roman" w:hAnsi="Times New Roman" w:cs="Times New Roman"/>
          <w:color w:val="000000"/>
          <w:lang w:val="it-IT"/>
        </w:rPr>
      </w:pPr>
      <w:r w:rsidRPr="008C0048">
        <w:rPr>
          <w:rFonts w:ascii="Times New Roman" w:hAnsi="Times New Roman"/>
          <w:sz w:val="18"/>
          <w:szCs w:val="18"/>
        </w:rPr>
        <w:t xml:space="preserve">Prin prezentul document, </w:t>
      </w:r>
      <w:r>
        <w:rPr>
          <w:rFonts w:ascii="Times New Roman" w:hAnsi="Times New Roman"/>
          <w:sz w:val="18"/>
          <w:szCs w:val="18"/>
        </w:rPr>
        <w:t xml:space="preserve">HR SPECIALISTS S.R.L. </w:t>
      </w:r>
      <w:r w:rsidRPr="008C0048">
        <w:rPr>
          <w:rFonts w:ascii="Times New Roman" w:hAnsi="Times New Roman"/>
          <w:sz w:val="18"/>
          <w:szCs w:val="18"/>
        </w:rPr>
        <w:t>informează grupul țintă, participant la operațiunile finanțate prin</w:t>
      </w:r>
    </w:p>
    <w:p w14:paraId="293C9C5E" w14:textId="77777777" w:rsidR="00CF0E60" w:rsidRPr="00F277E5" w:rsidRDefault="00CF0E60" w:rsidP="00CF0E60">
      <w:pPr>
        <w:widowControl/>
        <w:shd w:val="clear" w:color="auto" w:fill="FFFFFF"/>
        <w:autoSpaceDE/>
        <w:autoSpaceDN/>
        <w:adjustRightInd w:val="0"/>
        <w:snapToGrid w:val="0"/>
        <w:spacing w:line="288" w:lineRule="auto"/>
        <w:jc w:val="both"/>
        <w:rPr>
          <w:rFonts w:ascii="Times New Roman" w:eastAsia="Times New Roman" w:hAnsi="Times New Roman" w:cs="Times New Roman"/>
          <w:color w:val="000000"/>
          <w:lang w:val="it-IT"/>
        </w:rPr>
      </w:pPr>
      <w:r w:rsidRPr="00F277E5">
        <w:rPr>
          <w:rFonts w:ascii="Times New Roman" w:hAnsi="Times New Roman"/>
          <w:sz w:val="18"/>
          <w:szCs w:val="18"/>
        </w:rPr>
        <w:t xml:space="preserve">Proiectul PEO 2021-2027 </w:t>
      </w:r>
      <w:r w:rsidRPr="00440F7E">
        <w:rPr>
          <w:rFonts w:ascii="Times New Roman" w:hAnsi="Times New Roman"/>
          <w:sz w:val="18"/>
          <w:szCs w:val="18"/>
        </w:rPr>
        <w:t>„</w:t>
      </w:r>
      <w:r w:rsidRPr="00440F7E">
        <w:rPr>
          <w:rFonts w:ascii="Times New Roman" w:eastAsia="Times New Roman" w:hAnsi="Times New Roman" w:cs="Times New Roman"/>
          <w:color w:val="000000"/>
          <w:sz w:val="18"/>
          <w:szCs w:val="18"/>
        </w:rPr>
        <w:t>COD EDIT –Competențe prin Educație pentru Inovație și Tehnologie</w:t>
      </w:r>
      <w:r w:rsidRPr="00F277E5">
        <w:rPr>
          <w:rFonts w:ascii="Times New Roman" w:hAnsi="Times New Roman"/>
          <w:sz w:val="18"/>
          <w:szCs w:val="18"/>
        </w:rPr>
        <w:t xml:space="preserve">”, Cod Mysmis </w:t>
      </w:r>
      <w:r>
        <w:rPr>
          <w:rFonts w:ascii="Times New Roman" w:hAnsi="Times New Roman"/>
          <w:sz w:val="18"/>
          <w:szCs w:val="18"/>
        </w:rPr>
        <w:t>336135</w:t>
      </w:r>
      <w:r w:rsidRPr="00F277E5">
        <w:rPr>
          <w:rFonts w:ascii="Times New Roman" w:hAnsi="Times New Roman"/>
          <w:sz w:val="18"/>
          <w:szCs w:val="18"/>
        </w:rPr>
        <w:t>, cu privire la prelucrarea datelor cu caracter personal, în conformitate cu Regulamentul (UE) 2016/679 al Parlamentului European și al Consiliului din 27 aprilie 2016 privind protecția persoanelor fizice în ceea ce privește prelucrarea datelor cu caracter personal și privind libera circulație a acestor date și de abrogare a Directivei 95/46/CE.</w:t>
      </w:r>
    </w:p>
    <w:p w14:paraId="15478091" w14:textId="77777777" w:rsidR="00CF0E60" w:rsidRPr="008C0048" w:rsidRDefault="00CF0E60" w:rsidP="00CF0E60">
      <w:pPr>
        <w:ind w:firstLine="720"/>
        <w:jc w:val="both"/>
        <w:rPr>
          <w:rFonts w:ascii="Times New Roman" w:hAnsi="Times New Roman"/>
          <w:sz w:val="18"/>
          <w:szCs w:val="18"/>
        </w:rPr>
      </w:pPr>
    </w:p>
    <w:p w14:paraId="731BF9EA"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Scopul prelucrării datelor cu caracter personal</w:t>
      </w:r>
    </w:p>
    <w:p w14:paraId="134F6B8A" w14:textId="77777777" w:rsidR="00CF0E60" w:rsidRPr="008C0048" w:rsidRDefault="00CF0E60" w:rsidP="00CF0E60">
      <w:pPr>
        <w:ind w:firstLine="720"/>
        <w:jc w:val="both"/>
        <w:rPr>
          <w:rFonts w:ascii="Times New Roman" w:hAnsi="Times New Roman"/>
          <w:sz w:val="18"/>
          <w:szCs w:val="18"/>
        </w:rPr>
      </w:pPr>
      <w:r w:rsidRPr="008C0048">
        <w:rPr>
          <w:rFonts w:ascii="Times New Roman" w:hAnsi="Times New Roman"/>
          <w:sz w:val="18"/>
          <w:szCs w:val="18"/>
        </w:rPr>
        <w:t xml:space="preserve"> </w:t>
      </w:r>
      <w:r>
        <w:rPr>
          <w:rFonts w:ascii="Times New Roman" w:hAnsi="Times New Roman"/>
          <w:sz w:val="18"/>
          <w:szCs w:val="18"/>
        </w:rPr>
        <w:t>HR SPECIALISTS S.R.L</w:t>
      </w:r>
      <w:r w:rsidRPr="008C0048">
        <w:rPr>
          <w:rFonts w:ascii="Times New Roman" w:hAnsi="Times New Roman"/>
          <w:sz w:val="18"/>
          <w:szCs w:val="18"/>
        </w:rPr>
        <w:t xml:space="preserve"> prelucrează datele cu caracter personal cu scopul îndeplinirii obiectivele proiectului menționat.</w:t>
      </w:r>
    </w:p>
    <w:p w14:paraId="68DD4567" w14:textId="77777777" w:rsidR="00CF0E60" w:rsidRPr="00D75704" w:rsidRDefault="00CF0E60" w:rsidP="00CF0E60">
      <w:pPr>
        <w:ind w:firstLine="720"/>
        <w:jc w:val="both"/>
        <w:rPr>
          <w:rFonts w:ascii="Times New Roman" w:hAnsi="Times New Roman"/>
          <w:i/>
          <w:iCs/>
          <w:sz w:val="18"/>
          <w:szCs w:val="18"/>
        </w:rPr>
      </w:pPr>
      <w:r w:rsidRPr="00D75704">
        <w:rPr>
          <w:rFonts w:ascii="Times New Roman" w:hAnsi="Times New Roman"/>
          <w:i/>
          <w:iCs/>
          <w:sz w:val="18"/>
          <w:szCs w:val="18"/>
        </w:rPr>
        <w:t>Prioritate: P9.Consolidarea participării populației în procesul de învățare pe tot parcursul vieții pentru facilitarea tranzițiilor și a mobilității</w:t>
      </w:r>
    </w:p>
    <w:p w14:paraId="0BBC6A12" w14:textId="77777777" w:rsidR="00CF0E60" w:rsidRDefault="00CF0E60" w:rsidP="00CF0E60">
      <w:pPr>
        <w:ind w:firstLine="720"/>
        <w:jc w:val="both"/>
        <w:rPr>
          <w:rFonts w:ascii="Times New Roman" w:hAnsi="Times New Roman"/>
          <w:i/>
          <w:iCs/>
          <w:sz w:val="18"/>
          <w:szCs w:val="18"/>
        </w:rPr>
      </w:pPr>
      <w:r w:rsidRPr="00D75704">
        <w:rPr>
          <w:rFonts w:ascii="Times New Roman" w:hAnsi="Times New Roman"/>
          <w:i/>
          <w:iCs/>
          <w:sz w:val="18"/>
          <w:szCs w:val="18"/>
        </w:rPr>
        <w:t xml:space="preserve">Obiectiv specific: ESO4.7_Promovarea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 </w:t>
      </w:r>
    </w:p>
    <w:p w14:paraId="563DEC5C" w14:textId="77777777" w:rsidR="00CF0E60" w:rsidRPr="008C0048" w:rsidRDefault="00CF0E60" w:rsidP="00CF0E60">
      <w:pPr>
        <w:ind w:firstLine="720"/>
        <w:jc w:val="both"/>
        <w:rPr>
          <w:rFonts w:ascii="Times New Roman" w:hAnsi="Times New Roman"/>
          <w:sz w:val="18"/>
          <w:szCs w:val="18"/>
        </w:rPr>
      </w:pPr>
      <w:r w:rsidRPr="00440F7E">
        <w:rPr>
          <w:rFonts w:ascii="Times New Roman" w:eastAsia="Times New Roman" w:hAnsi="Times New Roman" w:cs="Times New Roman"/>
          <w:color w:val="000000"/>
          <w:sz w:val="18"/>
          <w:szCs w:val="18"/>
        </w:rPr>
        <w:t>COD EDIT –Competențe prin Educație pentru Inovație și Tehnologie</w:t>
      </w:r>
      <w:r w:rsidRPr="00D75704">
        <w:rPr>
          <w:rFonts w:ascii="Times New Roman" w:hAnsi="Times New Roman"/>
          <w:i/>
          <w:iCs/>
          <w:sz w:val="18"/>
          <w:szCs w:val="18"/>
        </w:rPr>
        <w:t xml:space="preserve">, Cod Mysmis </w:t>
      </w:r>
      <w:r>
        <w:rPr>
          <w:rFonts w:ascii="Times New Roman" w:hAnsi="Times New Roman"/>
          <w:i/>
          <w:iCs/>
          <w:sz w:val="18"/>
          <w:szCs w:val="18"/>
        </w:rPr>
        <w:t>336135,</w:t>
      </w:r>
      <w:r w:rsidRPr="008C0048">
        <w:rPr>
          <w:rFonts w:ascii="Times New Roman" w:hAnsi="Times New Roman"/>
          <w:i/>
          <w:iCs/>
          <w:sz w:val="18"/>
          <w:szCs w:val="18"/>
        </w:rPr>
        <w:t xml:space="preserve"> </w:t>
      </w:r>
      <w:r w:rsidRPr="008C0048">
        <w:rPr>
          <w:rFonts w:ascii="Times New Roman" w:hAnsi="Times New Roman"/>
          <w:sz w:val="18"/>
          <w:szCs w:val="18"/>
        </w:rPr>
        <w:t xml:space="preserve"> </w:t>
      </w:r>
      <w:r>
        <w:rPr>
          <w:rFonts w:ascii="Times New Roman" w:hAnsi="Times New Roman"/>
          <w:sz w:val="18"/>
          <w:szCs w:val="18"/>
        </w:rPr>
        <w:t>HR SPECIALISTS S.R.L</w:t>
      </w:r>
      <w:r w:rsidRPr="008C0048">
        <w:rPr>
          <w:rFonts w:ascii="Times New Roman" w:hAnsi="Times New Roman"/>
          <w:sz w:val="18"/>
          <w:szCs w:val="18"/>
        </w:rPr>
        <w:t xml:space="preserve"> procesează datele cu caracter personal pentru realizarea obiectivelor proiectului menționat mai sus, precum și în cazul obligațiilor legale care impun procesarea datelor cu caracter personal pentru tinerii înregistrați  </w:t>
      </w:r>
      <w:r>
        <w:rPr>
          <w:rFonts w:ascii="Times New Roman" w:hAnsi="Times New Roman"/>
          <w:sz w:val="18"/>
          <w:szCs w:val="18"/>
        </w:rPr>
        <w:t>î</w:t>
      </w:r>
      <w:r w:rsidRPr="008C0048">
        <w:rPr>
          <w:rFonts w:ascii="Times New Roman" w:hAnsi="Times New Roman"/>
          <w:sz w:val="18"/>
          <w:szCs w:val="18"/>
        </w:rPr>
        <w:t>n grupul țintă al proiectului.</w:t>
      </w:r>
    </w:p>
    <w:p w14:paraId="20A16BA0" w14:textId="77777777" w:rsidR="00CF0E60" w:rsidRPr="008C0048" w:rsidRDefault="00CF0E60" w:rsidP="00CF0E60">
      <w:pPr>
        <w:ind w:firstLine="720"/>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procesează cu bună credință datele personale ale persoanelor vizate, colectate pentru realizarea obiectivului, responsabilităților și atribuțiilor ce-i revin din Proiect, în conformitate cu intereselor sale legitime.</w:t>
      </w:r>
    </w:p>
    <w:p w14:paraId="6BAAA9AC" w14:textId="77777777" w:rsidR="00CF0E60" w:rsidRPr="008C0048" w:rsidRDefault="00CF0E60" w:rsidP="00CF0E60">
      <w:pPr>
        <w:jc w:val="both"/>
        <w:rPr>
          <w:rFonts w:ascii="Times New Roman" w:hAnsi="Times New Roman"/>
          <w:sz w:val="18"/>
          <w:szCs w:val="18"/>
        </w:rPr>
      </w:pPr>
    </w:p>
    <w:p w14:paraId="0D3C0F71"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Principiile prelucrării datelor cu caracter personal</w:t>
      </w:r>
    </w:p>
    <w:p w14:paraId="54292184" w14:textId="77777777" w:rsidR="00CF0E60" w:rsidRPr="008C0048" w:rsidRDefault="00CF0E60" w:rsidP="00CF0E60">
      <w:pPr>
        <w:ind w:firstLine="720"/>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este responsabil</w:t>
      </w:r>
      <w:r>
        <w:rPr>
          <w:rFonts w:ascii="Times New Roman" w:hAnsi="Times New Roman"/>
          <w:sz w:val="18"/>
          <w:szCs w:val="18"/>
        </w:rPr>
        <w:t xml:space="preserve">ă </w:t>
      </w:r>
      <w:r w:rsidRPr="008C0048">
        <w:rPr>
          <w:rFonts w:ascii="Times New Roman" w:hAnsi="Times New Roman"/>
          <w:sz w:val="18"/>
          <w:szCs w:val="18"/>
        </w:rPr>
        <w:t>pentru prelucrarea datele cu caracter personal cu respectarea următoarelor principii:</w:t>
      </w:r>
    </w:p>
    <w:p w14:paraId="48F79906"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a)</w:t>
      </w:r>
      <w:r w:rsidRPr="008C0048">
        <w:rPr>
          <w:rFonts w:ascii="Times New Roman" w:hAnsi="Times New Roman"/>
          <w:sz w:val="18"/>
          <w:szCs w:val="18"/>
        </w:rPr>
        <w:tab/>
        <w:t>principiul legalității, echității și transparenței;</w:t>
      </w:r>
    </w:p>
    <w:p w14:paraId="5DB64D60"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b)</w:t>
      </w:r>
      <w:r w:rsidRPr="008C0048">
        <w:rPr>
          <w:rFonts w:ascii="Times New Roman" w:hAnsi="Times New Roman"/>
          <w:sz w:val="18"/>
          <w:szCs w:val="18"/>
        </w:rPr>
        <w:tab/>
        <w:t>colectarea în scopuri determinate, explicite și legitime și nu sunt prelucrate ulterior în alte scopuri decât cele compatibile cu acest Regulament; prelucrarea ulterioară în scopuri de arhivare în interes public, în scopuri de cercetare științifică sau istorică ori în scopuri statistice nu sunt considerate ca incompatibile cu scopurile inițiale</w:t>
      </w:r>
    </w:p>
    <w:p w14:paraId="35C33FAE"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c)</w:t>
      </w:r>
      <w:r w:rsidRPr="008C0048">
        <w:rPr>
          <w:rFonts w:ascii="Times New Roman" w:hAnsi="Times New Roman"/>
          <w:sz w:val="18"/>
          <w:szCs w:val="18"/>
        </w:rPr>
        <w:tab/>
        <w:t>vor fi prelucrate datele cu caracter personal ale persoanelor vizate care sunt adecvate, relevante și limitate la ceea ce este necesar în raport cu scopurile în care sunt prelucrate („reducerea la minimum a datelor”);</w:t>
      </w:r>
    </w:p>
    <w:p w14:paraId="1E6ECDF4"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w:t>
      </w:r>
      <w:r w:rsidRPr="008C0048">
        <w:rPr>
          <w:rFonts w:ascii="Times New Roman" w:hAnsi="Times New Roman"/>
          <w:sz w:val="18"/>
          <w:szCs w:val="18"/>
        </w:rPr>
        <w:tab/>
        <w:t>datele cu caracter personal trebuie să fie exacte și, în cazul în care este necesar, sunt actualizate; sunt luate toate măsurile necesare pentru a se asigura că datele cu caracter personal care sunt inexacte, având în vedere scopurile pentru care sunt prelucrate, sunt șterse sau rectificate fără întârziere („exactitate”);</w:t>
      </w:r>
    </w:p>
    <w:p w14:paraId="1BDFD805"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e)</w:t>
      </w:r>
      <w:r w:rsidRPr="008C0048">
        <w:rPr>
          <w:rFonts w:ascii="Times New Roman" w:hAnsi="Times New Roman"/>
          <w:sz w:val="18"/>
          <w:szCs w:val="18"/>
        </w:rPr>
        <w:tab/>
        <w:t>datele cu caracter personal sunt păstrate într-o formă care permite identificarea persoanelor vizate pe o perioadă care nu depășește perioada necesară îndeplinirii scopurilor în care sunt prelucrate datele; datele cu caracter personal pot fi stocate pe perioade mai lungi în măsura în care acestea vor fi prelucrate exclusiv în scopuri de arhivare în interes public, în scopuri de cercetare științifică sau istorică ori în scopuri statistice, în conformitate cu articolul 89 alineatul (1), din Regulament, sub rezerva punerii în aplicare a măsurilor de ordin tehnic și organizatoric adecvate prevăzute în Regulament în vederea garantării drepturilor și libertăților persoanei vizate („limitări legate de stocare”);</w:t>
      </w:r>
    </w:p>
    <w:p w14:paraId="756EEB24"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f)</w:t>
      </w:r>
      <w:r w:rsidRPr="008C0048">
        <w:rPr>
          <w:rFonts w:ascii="Times New Roman" w:hAnsi="Times New Roman"/>
          <w:sz w:val="18"/>
          <w:szCs w:val="18"/>
        </w:rPr>
        <w:tab/>
        <w:t>prelucrate într-un mod care asigură securitatea adecvată a datelor cu caracter personal, inclusiv protecția împotriva prelucrării neautorizate sau ilegale și împotriva pierderii, a distrugerii sau a deteriorării accidentale, prin luarea de măsuri tehnice sau organizatorice corespunzătoare („integritate și confidențialitate”).</w:t>
      </w:r>
    </w:p>
    <w:p w14:paraId="3B3FAE2D" w14:textId="77777777" w:rsidR="00CF0E60" w:rsidRPr="008C0048" w:rsidRDefault="00CF0E60" w:rsidP="00CF0E60">
      <w:pPr>
        <w:ind w:firstLine="720"/>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colectează, prelucrează și arhivează date cu caracter personal în baza a cel puțin unuia dintre următoarele temeiuri juridice:</w:t>
      </w:r>
    </w:p>
    <w:p w14:paraId="1509D5FB"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a)</w:t>
      </w:r>
      <w:r w:rsidRPr="008C0048">
        <w:rPr>
          <w:rFonts w:ascii="Times New Roman" w:hAnsi="Times New Roman"/>
          <w:sz w:val="18"/>
          <w:szCs w:val="18"/>
        </w:rPr>
        <w:tab/>
        <w:t xml:space="preserve">Consimțământul persoanei vizate acolo unde este cazul, pentru unul sau mai multe scopuri specifice, </w:t>
      </w:r>
    </w:p>
    <w:p w14:paraId="3562CBA9" w14:textId="77777777" w:rsidR="00CF0E60" w:rsidRDefault="00CF0E60" w:rsidP="00CF0E60">
      <w:pPr>
        <w:jc w:val="both"/>
        <w:rPr>
          <w:rFonts w:ascii="Times New Roman" w:hAnsi="Times New Roman"/>
          <w:sz w:val="18"/>
          <w:szCs w:val="18"/>
        </w:rPr>
      </w:pPr>
      <w:r w:rsidRPr="008C0048">
        <w:rPr>
          <w:rFonts w:ascii="Times New Roman" w:hAnsi="Times New Roman"/>
          <w:sz w:val="18"/>
          <w:szCs w:val="18"/>
        </w:rPr>
        <w:t>b)</w:t>
      </w:r>
      <w:r w:rsidRPr="008C0048">
        <w:rPr>
          <w:rFonts w:ascii="Times New Roman" w:hAnsi="Times New Roman"/>
          <w:sz w:val="18"/>
          <w:szCs w:val="18"/>
        </w:rPr>
        <w:tab/>
      </w:r>
      <w:r>
        <w:rPr>
          <w:rFonts w:ascii="Times New Roman" w:hAnsi="Times New Roman"/>
          <w:sz w:val="18"/>
          <w:szCs w:val="18"/>
        </w:rPr>
        <w:t>E</w:t>
      </w:r>
      <w:r w:rsidRPr="008C0048">
        <w:rPr>
          <w:rFonts w:ascii="Times New Roman" w:hAnsi="Times New Roman"/>
          <w:sz w:val="18"/>
          <w:szCs w:val="18"/>
        </w:rPr>
        <w:t xml:space="preserve">xecutarea unui contract la care persoana vizată este parte, respectiv, executarea unei obligații contractuale care revine </w:t>
      </w:r>
      <w:r>
        <w:rPr>
          <w:rFonts w:ascii="Times New Roman" w:hAnsi="Times New Roman"/>
          <w:sz w:val="18"/>
          <w:szCs w:val="18"/>
        </w:rPr>
        <w:t>HR SPECIALISTS S.R.L</w:t>
      </w:r>
      <w:r w:rsidRPr="008C0048">
        <w:rPr>
          <w:rFonts w:ascii="Times New Roman" w:hAnsi="Times New Roman"/>
          <w:sz w:val="18"/>
          <w:szCs w:val="18"/>
        </w:rPr>
        <w:t xml:space="preserve"> conform Proiectului.</w:t>
      </w:r>
    </w:p>
    <w:p w14:paraId="2A2BE531" w14:textId="77777777" w:rsidR="00CF0E60" w:rsidRDefault="00CF0E60" w:rsidP="00CF0E60">
      <w:pPr>
        <w:jc w:val="both"/>
        <w:rPr>
          <w:rFonts w:ascii="Times New Roman" w:hAnsi="Times New Roman"/>
          <w:sz w:val="18"/>
          <w:szCs w:val="18"/>
        </w:rPr>
      </w:pPr>
    </w:p>
    <w:p w14:paraId="7104579F" w14:textId="77777777" w:rsidR="00CF0E60" w:rsidRDefault="00CF0E60" w:rsidP="00CF0E60">
      <w:pPr>
        <w:jc w:val="both"/>
        <w:rPr>
          <w:rFonts w:ascii="Times New Roman" w:hAnsi="Times New Roman"/>
          <w:sz w:val="18"/>
          <w:szCs w:val="18"/>
        </w:rPr>
      </w:pPr>
    </w:p>
    <w:p w14:paraId="4EA27243" w14:textId="77777777" w:rsidR="00CF0E60" w:rsidRDefault="00CF0E60" w:rsidP="00CF0E60">
      <w:pPr>
        <w:jc w:val="both"/>
        <w:rPr>
          <w:rFonts w:ascii="Times New Roman" w:hAnsi="Times New Roman"/>
          <w:sz w:val="18"/>
          <w:szCs w:val="18"/>
        </w:rPr>
      </w:pPr>
    </w:p>
    <w:p w14:paraId="490645C9" w14:textId="77777777" w:rsidR="00CF0E60" w:rsidRPr="008C0048" w:rsidRDefault="00CF0E60" w:rsidP="00CF0E60">
      <w:pPr>
        <w:jc w:val="both"/>
        <w:rPr>
          <w:rFonts w:ascii="Times New Roman" w:hAnsi="Times New Roman"/>
          <w:sz w:val="18"/>
          <w:szCs w:val="18"/>
        </w:rPr>
      </w:pPr>
    </w:p>
    <w:p w14:paraId="10B01ADF" w14:textId="77777777" w:rsidR="00CF0E60" w:rsidRDefault="00CF0E60" w:rsidP="00CF0E60">
      <w:pPr>
        <w:jc w:val="both"/>
        <w:rPr>
          <w:rFonts w:ascii="Times New Roman" w:hAnsi="Times New Roman"/>
          <w:sz w:val="18"/>
          <w:szCs w:val="18"/>
        </w:rPr>
      </w:pPr>
    </w:p>
    <w:p w14:paraId="4F03913C"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lastRenderedPageBreak/>
        <w:t>c)</w:t>
      </w:r>
      <w:r w:rsidRPr="008C0048">
        <w:rPr>
          <w:rFonts w:ascii="Times New Roman" w:hAnsi="Times New Roman"/>
          <w:sz w:val="18"/>
          <w:szCs w:val="18"/>
        </w:rPr>
        <w:tab/>
        <w:t xml:space="preserve">Îndeplinirea unei obligații legale care revine </w:t>
      </w:r>
      <w:r>
        <w:rPr>
          <w:rFonts w:ascii="Times New Roman" w:hAnsi="Times New Roman"/>
          <w:sz w:val="18"/>
          <w:szCs w:val="18"/>
        </w:rPr>
        <w:t>HR SPECIALISTS S.R.L</w:t>
      </w:r>
      <w:r w:rsidRPr="008C0048">
        <w:rPr>
          <w:rFonts w:ascii="Times New Roman" w:hAnsi="Times New Roman"/>
          <w:sz w:val="18"/>
          <w:szCs w:val="18"/>
        </w:rPr>
        <w:t xml:space="preserve"> din derularea activității specifice Proiectului menționat.</w:t>
      </w:r>
    </w:p>
    <w:p w14:paraId="56E79BCA"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w:t>
      </w:r>
      <w:r w:rsidRPr="008C0048">
        <w:rPr>
          <w:rFonts w:ascii="Times New Roman" w:hAnsi="Times New Roman"/>
          <w:sz w:val="18"/>
          <w:szCs w:val="18"/>
        </w:rPr>
        <w:tab/>
        <w:t xml:space="preserve">Protejarea intereselor vitale ale persoanei vizate sau ale altei persoane fizice </w:t>
      </w:r>
    </w:p>
    <w:p w14:paraId="0E506AEE"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e)</w:t>
      </w:r>
      <w:r w:rsidRPr="008C0048">
        <w:rPr>
          <w:rFonts w:ascii="Times New Roman" w:hAnsi="Times New Roman"/>
          <w:sz w:val="18"/>
          <w:szCs w:val="18"/>
        </w:rPr>
        <w:tab/>
        <w:t>Îndeplinirea unei sarcini care servește unui interes public sau care rezultă din exercitarea autorității publice cu care este învestit operatorul.</w:t>
      </w:r>
    </w:p>
    <w:p w14:paraId="3E22D812"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f)</w:t>
      </w:r>
      <w:r w:rsidRPr="008C0048">
        <w:rPr>
          <w:rFonts w:ascii="Times New Roman" w:hAnsi="Times New Roman"/>
          <w:sz w:val="18"/>
          <w:szCs w:val="18"/>
        </w:rPr>
        <w:tab/>
        <w:t>Prelucrare necesară în scopul intereselor legitime urmărite de operator sau de o parte terță, cu excepția cazului în care prevalează interesele sau drepturile și libertățile fundamentale ale persoanei vizate.</w:t>
      </w:r>
    </w:p>
    <w:p w14:paraId="59C7F970" w14:textId="77777777" w:rsidR="00CF0E60" w:rsidRPr="008C0048" w:rsidRDefault="00CF0E60" w:rsidP="00CF0E60">
      <w:pPr>
        <w:jc w:val="both"/>
        <w:rPr>
          <w:rFonts w:ascii="Times New Roman" w:hAnsi="Times New Roman"/>
          <w:sz w:val="18"/>
          <w:szCs w:val="18"/>
        </w:rPr>
      </w:pPr>
    </w:p>
    <w:p w14:paraId="67B921CA"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 xml:space="preserve">Durata pentru care </w:t>
      </w:r>
      <w:r w:rsidRPr="00443D83">
        <w:rPr>
          <w:rFonts w:ascii="Times New Roman" w:hAnsi="Times New Roman"/>
          <w:b/>
          <w:bCs/>
          <w:sz w:val="18"/>
          <w:szCs w:val="18"/>
        </w:rPr>
        <w:t>HR SPECIALISTS S.R.L</w:t>
      </w:r>
      <w:r w:rsidRPr="008C0048">
        <w:rPr>
          <w:rFonts w:ascii="Times New Roman" w:hAnsi="Times New Roman"/>
          <w:b/>
          <w:bCs/>
          <w:sz w:val="18"/>
          <w:szCs w:val="18"/>
        </w:rPr>
        <w:t xml:space="preserve"> prelucrează datele cu caracter personal</w:t>
      </w:r>
    </w:p>
    <w:p w14:paraId="445235FF" w14:textId="77777777" w:rsidR="00CF0E60" w:rsidRPr="008C0048" w:rsidRDefault="00CF0E60" w:rsidP="00CF0E60">
      <w:pPr>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colectează, prelucrează și arhivează (procesează) date cu caracter personal pentru realizarea obiectivelor proiectului</w:t>
      </w:r>
      <w:r>
        <w:rPr>
          <w:rFonts w:ascii="Times New Roman" w:hAnsi="Times New Roman"/>
          <w:sz w:val="18"/>
          <w:szCs w:val="18"/>
        </w:rPr>
        <w:t xml:space="preserve"> </w:t>
      </w:r>
      <w:r w:rsidRPr="005F2F0D">
        <w:rPr>
          <w:rFonts w:ascii="Times New Roman" w:eastAsia="Times New Roman" w:hAnsi="Times New Roman" w:cs="Times New Roman"/>
          <w:color w:val="000000"/>
          <w:sz w:val="18"/>
          <w:szCs w:val="18"/>
        </w:rPr>
        <w:t>COD EDIT –Competențe prin Educație pentru Inovație și Tehnologie,</w:t>
      </w:r>
      <w:r w:rsidRPr="005F2F0D">
        <w:rPr>
          <w:rFonts w:ascii="Times New Roman" w:hAnsi="Times New Roman"/>
          <w:sz w:val="18"/>
          <w:szCs w:val="18"/>
        </w:rPr>
        <w:t xml:space="preserve"> Cod Mysmis 336135, pe perioada</w:t>
      </w:r>
      <w:r w:rsidRPr="008C0048">
        <w:rPr>
          <w:rFonts w:ascii="Times New Roman" w:hAnsi="Times New Roman"/>
          <w:sz w:val="18"/>
          <w:szCs w:val="18"/>
        </w:rPr>
        <w:t xml:space="preserve"> </w:t>
      </w:r>
      <w:r w:rsidRPr="00A66F02">
        <w:rPr>
          <w:rFonts w:ascii="Times New Roman" w:hAnsi="Times New Roman"/>
          <w:sz w:val="18"/>
          <w:szCs w:val="18"/>
        </w:rPr>
        <w:t>01.05.2025 – 30.04.2027,</w:t>
      </w:r>
      <w:r w:rsidRPr="008C0048">
        <w:rPr>
          <w:rFonts w:ascii="Times New Roman" w:hAnsi="Times New Roman"/>
          <w:sz w:val="18"/>
          <w:szCs w:val="18"/>
        </w:rPr>
        <w:t xml:space="preserve"> stabilită de proiect și în conformitate cu prevederilor legale, pentru realizarea intereselor sale legitime, pentru executarea contractelor la care persoanele vizate sunt părți, în conformitate cu prevederile legale naționale și europene, în interes public, în scopuri statistice ale activității </w:t>
      </w:r>
    </w:p>
    <w:p w14:paraId="20EE5BE5" w14:textId="77777777" w:rsidR="00CF0E60" w:rsidRPr="008C0048" w:rsidRDefault="00CF0E60" w:rsidP="00CF0E60">
      <w:pPr>
        <w:jc w:val="both"/>
        <w:rPr>
          <w:rFonts w:ascii="Times New Roman" w:hAnsi="Times New Roman"/>
          <w:sz w:val="18"/>
          <w:szCs w:val="18"/>
        </w:rPr>
      </w:pPr>
    </w:p>
    <w:p w14:paraId="73481503" w14:textId="77777777" w:rsidR="00CF0E60" w:rsidRDefault="00CF0E60" w:rsidP="00CF0E60">
      <w:pPr>
        <w:pStyle w:val="ListParagraph"/>
        <w:widowControl/>
        <w:numPr>
          <w:ilvl w:val="0"/>
          <w:numId w:val="11"/>
        </w:numPr>
        <w:autoSpaceDE/>
        <w:autoSpaceDN/>
        <w:spacing w:line="259" w:lineRule="auto"/>
        <w:contextualSpacing/>
        <w:jc w:val="both"/>
        <w:rPr>
          <w:rFonts w:ascii="Times New Roman" w:hAnsi="Times New Roman"/>
          <w:sz w:val="18"/>
          <w:szCs w:val="18"/>
        </w:rPr>
      </w:pPr>
      <w:r w:rsidRPr="0041670E">
        <w:rPr>
          <w:rFonts w:ascii="Times New Roman" w:hAnsi="Times New Roman"/>
          <w:b/>
          <w:bCs/>
          <w:sz w:val="18"/>
          <w:szCs w:val="18"/>
        </w:rPr>
        <w:t xml:space="preserve">Datele cu caracter personal prelucrate de </w:t>
      </w:r>
      <w:r>
        <w:rPr>
          <w:rFonts w:ascii="Times New Roman" w:hAnsi="Times New Roman"/>
          <w:sz w:val="18"/>
          <w:szCs w:val="18"/>
        </w:rPr>
        <w:t>HR SPECIALISTS S.R.L</w:t>
      </w:r>
      <w:r w:rsidRPr="008C0048">
        <w:rPr>
          <w:rFonts w:ascii="Times New Roman" w:hAnsi="Times New Roman"/>
          <w:sz w:val="18"/>
          <w:szCs w:val="18"/>
        </w:rPr>
        <w:t xml:space="preserve"> </w:t>
      </w:r>
      <w:r w:rsidRPr="0041670E">
        <w:rPr>
          <w:rFonts w:ascii="Times New Roman" w:hAnsi="Times New Roman"/>
          <w:sz w:val="18"/>
          <w:szCs w:val="18"/>
        </w:rPr>
        <w:t>Datele de identificare: nume și prenume, CNP, vârsta,</w:t>
      </w:r>
    </w:p>
    <w:p w14:paraId="2F5B1677" w14:textId="77777777" w:rsidR="00CF0E60" w:rsidRPr="0041670E" w:rsidRDefault="00CF0E60" w:rsidP="00CF0E60">
      <w:pPr>
        <w:widowControl/>
        <w:autoSpaceDE/>
        <w:autoSpaceDN/>
        <w:spacing w:line="259" w:lineRule="auto"/>
        <w:contextualSpacing/>
        <w:jc w:val="both"/>
        <w:rPr>
          <w:rFonts w:ascii="Times New Roman" w:hAnsi="Times New Roman"/>
          <w:sz w:val="18"/>
          <w:szCs w:val="18"/>
        </w:rPr>
      </w:pPr>
      <w:r w:rsidRPr="0041670E">
        <w:rPr>
          <w:rFonts w:ascii="Times New Roman" w:hAnsi="Times New Roman"/>
          <w:sz w:val="18"/>
          <w:szCs w:val="18"/>
        </w:rPr>
        <w:t>seria și nr. actului de identitate și/sau pașaportului, data și locul nașterii, cetățenia, sex;</w:t>
      </w:r>
    </w:p>
    <w:p w14:paraId="5479AF2B"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Date necesare contactării: adresa de e-mail, nr. de telefon, adresa de domiciliu, locul de reședință;</w:t>
      </w:r>
    </w:p>
    <w:p w14:paraId="5B41D997"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Date privind educația și experiența profesională:  nivel de educație (ISCED) calificări profesionale anterioare;</w:t>
      </w:r>
    </w:p>
    <w:p w14:paraId="08454EF3"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Date considerate sensibile: etnie, persoana dezavantajată, imagine foto;</w:t>
      </w:r>
    </w:p>
    <w:p w14:paraId="65F272A1"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Ca urmare a complexității activității, enumerarea nu are caracter exhaustiv. Datele cu caracter personal sunt completate cu date colectate din surse publice și din activitatea curentă.</w:t>
      </w:r>
    </w:p>
    <w:p w14:paraId="212466BA" w14:textId="77777777" w:rsidR="00CF0E60" w:rsidRPr="008C0048" w:rsidRDefault="00CF0E60" w:rsidP="00CF0E60">
      <w:pPr>
        <w:jc w:val="both"/>
        <w:rPr>
          <w:rFonts w:ascii="Times New Roman" w:hAnsi="Times New Roman"/>
          <w:sz w:val="18"/>
          <w:szCs w:val="18"/>
        </w:rPr>
      </w:pPr>
    </w:p>
    <w:p w14:paraId="0C85B80D"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Destinatarii datelor cu caracter personal</w:t>
      </w:r>
    </w:p>
    <w:p w14:paraId="00F29355" w14:textId="77777777" w:rsidR="00CF0E60" w:rsidRPr="008C0048" w:rsidRDefault="00CF0E60" w:rsidP="00CF0E60">
      <w:pPr>
        <w:ind w:firstLine="360"/>
        <w:jc w:val="both"/>
        <w:rPr>
          <w:rFonts w:ascii="Times New Roman" w:hAnsi="Times New Roman"/>
          <w:sz w:val="18"/>
          <w:szCs w:val="18"/>
        </w:rPr>
      </w:pPr>
      <w:r w:rsidRPr="008C0048">
        <w:rPr>
          <w:rFonts w:ascii="Times New Roman" w:hAnsi="Times New Roman"/>
          <w:sz w:val="18"/>
          <w:szCs w:val="18"/>
        </w:rPr>
        <w:t xml:space="preserve">În vederea bunei desfășurări a activității, cu scopul de a realiza obiectivele propuse și în conformitate cu scopul proiectului, </w:t>
      </w:r>
      <w:r>
        <w:rPr>
          <w:rFonts w:ascii="Times New Roman" w:hAnsi="Times New Roman"/>
          <w:sz w:val="18"/>
          <w:szCs w:val="18"/>
        </w:rPr>
        <w:t xml:space="preserve">HR SPECIALISTS S.R.L </w:t>
      </w:r>
      <w:r w:rsidRPr="008C0048">
        <w:rPr>
          <w:rFonts w:ascii="Times New Roman" w:hAnsi="Times New Roman"/>
          <w:sz w:val="18"/>
          <w:szCs w:val="18"/>
        </w:rPr>
        <w:t>transmite date cu caracter personal la organizații care au legătură cu desfășurarea activității specifice:</w:t>
      </w:r>
    </w:p>
    <w:p w14:paraId="750AD7BA"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Agențiile Județene pentru Ocuparea Forței de Munc</w:t>
      </w:r>
      <w:r>
        <w:rPr>
          <w:rFonts w:ascii="Times New Roman" w:hAnsi="Times New Roman"/>
          <w:sz w:val="18"/>
          <w:szCs w:val="18"/>
        </w:rPr>
        <w:t>ă</w:t>
      </w:r>
      <w:r w:rsidRPr="008C0048">
        <w:rPr>
          <w:rFonts w:ascii="Times New Roman" w:hAnsi="Times New Roman"/>
          <w:sz w:val="18"/>
          <w:szCs w:val="18"/>
        </w:rPr>
        <w:t xml:space="preserve"> (AJOFM-uri) din regiunile de implementare ale proiectului</w:t>
      </w:r>
    </w:p>
    <w:p w14:paraId="3C02EF16"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Organismul Intermediar Regional (OIR Sud-Est), inclusiv imaginile foto de la evenimente, care vor fi  utilizate numai in scopuri de monitorizare, fără a fi publicate pe hârtie sau medii on-line;</w:t>
      </w:r>
    </w:p>
    <w:p w14:paraId="579AEF64"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Autoritatea de Management pentru Protejarea dreptului la demnitate socială - PIDS 2021-2027 (AMPIDS);</w:t>
      </w:r>
    </w:p>
    <w:p w14:paraId="6DDEA558"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Trezorerii pentru subvenții;</w:t>
      </w:r>
    </w:p>
    <w:p w14:paraId="117A0EE4"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xml:space="preserve">- Ministerul Investițiilor </w:t>
      </w:r>
      <w:r>
        <w:rPr>
          <w:rFonts w:ascii="Times New Roman" w:hAnsi="Times New Roman"/>
          <w:sz w:val="18"/>
          <w:szCs w:val="18"/>
        </w:rPr>
        <w:t>ș</w:t>
      </w:r>
      <w:r w:rsidRPr="008C0048">
        <w:rPr>
          <w:rFonts w:ascii="Times New Roman" w:hAnsi="Times New Roman"/>
          <w:sz w:val="18"/>
          <w:szCs w:val="18"/>
        </w:rPr>
        <w:t>i Proiectelor Europene;</w:t>
      </w:r>
    </w:p>
    <w:p w14:paraId="129A064A"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Experții, angajați de beneficiar (</w:t>
      </w:r>
      <w:r>
        <w:rPr>
          <w:rFonts w:ascii="Times New Roman" w:hAnsi="Times New Roman"/>
          <w:sz w:val="18"/>
          <w:szCs w:val="18"/>
        </w:rPr>
        <w:t>HR SPECIALISTS S.R.L</w:t>
      </w:r>
      <w:r w:rsidRPr="008C0048">
        <w:rPr>
          <w:rFonts w:ascii="Times New Roman" w:hAnsi="Times New Roman"/>
          <w:sz w:val="18"/>
          <w:szCs w:val="18"/>
        </w:rPr>
        <w:t>) care implementează  activitățile proiectului;</w:t>
      </w:r>
    </w:p>
    <w:p w14:paraId="39F006F8"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Autoritatea Națională pentru Calificări (ANC);</w:t>
      </w:r>
    </w:p>
    <w:p w14:paraId="484839E0"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Furnizori de formare;</w:t>
      </w:r>
    </w:p>
    <w:p w14:paraId="15E121CA"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Patronate profesionale, patronate IMM-uri;</w:t>
      </w:r>
    </w:p>
    <w:p w14:paraId="78DA0CEF"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Capacitate de cazare în cazul în care se organizează acțiuni necesare proiectului și prevăzute de acestea, în alte localități decât cele de domiciliu / reședință ale participanților.</w:t>
      </w:r>
    </w:p>
    <w:p w14:paraId="602F22C2" w14:textId="77777777" w:rsidR="00CF0E60" w:rsidRPr="008C0048" w:rsidRDefault="00CF0E60" w:rsidP="00CF0E60">
      <w:pPr>
        <w:jc w:val="both"/>
        <w:rPr>
          <w:rFonts w:ascii="Times New Roman" w:hAnsi="Times New Roman"/>
          <w:sz w:val="18"/>
          <w:szCs w:val="18"/>
        </w:rPr>
      </w:pPr>
    </w:p>
    <w:p w14:paraId="0B556916"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Înregistrarea, arhivarea, depozitarea datelor cu caracter personal</w:t>
      </w:r>
    </w:p>
    <w:p w14:paraId="66AD2717" w14:textId="77777777" w:rsidR="00CF0E60" w:rsidRPr="008C0048" w:rsidRDefault="00CF0E60" w:rsidP="00CF0E60">
      <w:pPr>
        <w:ind w:firstLine="720"/>
        <w:jc w:val="both"/>
        <w:rPr>
          <w:rFonts w:ascii="Times New Roman" w:hAnsi="Times New Roman"/>
          <w:sz w:val="18"/>
          <w:szCs w:val="18"/>
        </w:rPr>
      </w:pPr>
      <w:r w:rsidRPr="008C0048">
        <w:rPr>
          <w:rFonts w:ascii="Times New Roman" w:hAnsi="Times New Roman"/>
          <w:sz w:val="18"/>
          <w:szCs w:val="18"/>
        </w:rPr>
        <w:t xml:space="preserve">Datele cu caracter personal sunt înregistrate atât în documentele specifice de lucru, cât și în evidențele (bazele de date) informatice ale </w:t>
      </w:r>
      <w:r>
        <w:rPr>
          <w:rFonts w:ascii="Times New Roman" w:hAnsi="Times New Roman"/>
          <w:sz w:val="18"/>
          <w:szCs w:val="18"/>
        </w:rPr>
        <w:t>HR SPECIALISTS S.R.L</w:t>
      </w:r>
      <w:r w:rsidRPr="008C0048">
        <w:rPr>
          <w:rFonts w:ascii="Times New Roman" w:hAnsi="Times New Roman"/>
          <w:sz w:val="18"/>
          <w:szCs w:val="18"/>
        </w:rPr>
        <w:t xml:space="preserve"> și terților parteneri în acest proiect. Documentele și datele cu caracter personal sunt arhivate în dosare și bibliorafturi specifice, în spații protejate fizic, pe perioade reglementate de prevederile legale în vigoare. Datele cu caracter personal în format electronic sunt arhivate în structuri de directoare și fișiere specifice și asigurate prin metode organizatorice, fizice și informatice.</w:t>
      </w:r>
    </w:p>
    <w:p w14:paraId="1BC17CBE" w14:textId="77777777" w:rsidR="00CF0E60" w:rsidRPr="008C0048" w:rsidRDefault="00CF0E60" w:rsidP="00CF0E60">
      <w:pPr>
        <w:jc w:val="both"/>
        <w:rPr>
          <w:rFonts w:ascii="Times New Roman" w:hAnsi="Times New Roman"/>
          <w:sz w:val="18"/>
          <w:szCs w:val="18"/>
        </w:rPr>
      </w:pPr>
    </w:p>
    <w:p w14:paraId="68DB4143"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Căile, metodele și mijloacele de comunicare dintre</w:t>
      </w:r>
      <w:r w:rsidRPr="00892FF2">
        <w:rPr>
          <w:rFonts w:ascii="Times New Roman" w:hAnsi="Times New Roman"/>
          <w:sz w:val="18"/>
          <w:szCs w:val="18"/>
        </w:rPr>
        <w:t xml:space="preserve"> </w:t>
      </w:r>
      <w:r w:rsidRPr="00892FF2">
        <w:rPr>
          <w:rFonts w:ascii="Times New Roman" w:hAnsi="Times New Roman"/>
          <w:b/>
          <w:bCs/>
          <w:sz w:val="18"/>
          <w:szCs w:val="18"/>
        </w:rPr>
        <w:t>HR SPECIALISTS S.R.L</w:t>
      </w:r>
      <w:r w:rsidRPr="008C0048">
        <w:rPr>
          <w:rFonts w:ascii="Times New Roman" w:hAnsi="Times New Roman"/>
          <w:b/>
          <w:bCs/>
          <w:sz w:val="18"/>
          <w:szCs w:val="18"/>
        </w:rPr>
        <w:t xml:space="preserve"> și grupul țintă al proiectului</w:t>
      </w:r>
    </w:p>
    <w:p w14:paraId="3E63A90B" w14:textId="77777777" w:rsidR="00CF0E60" w:rsidRDefault="00CF0E60" w:rsidP="00CF0E60">
      <w:pPr>
        <w:ind w:firstLine="720"/>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comunică cu persoanele din grupul țintă al proiectului prin diferite metode, cum ar fi: e-mail, SMS, telefon, poștă sau alte canale de comunicație consacrate. Pentru aceasta, persoanele vizate trebuie să asigure </w:t>
      </w:r>
      <w:r>
        <w:rPr>
          <w:rFonts w:ascii="Times New Roman" w:hAnsi="Times New Roman"/>
          <w:sz w:val="18"/>
          <w:szCs w:val="18"/>
        </w:rPr>
        <w:t>HR SPECIALISTS S.R.L</w:t>
      </w:r>
      <w:r w:rsidRPr="008C0048">
        <w:rPr>
          <w:rFonts w:ascii="Times New Roman" w:hAnsi="Times New Roman"/>
          <w:sz w:val="18"/>
          <w:szCs w:val="18"/>
        </w:rPr>
        <w:t xml:space="preserve"> cu datele de contact reale, actuale și au obligația de a informa</w:t>
      </w:r>
      <w:r w:rsidRPr="00892FF2">
        <w:rPr>
          <w:rFonts w:ascii="Times New Roman" w:hAnsi="Times New Roman"/>
          <w:sz w:val="18"/>
          <w:szCs w:val="18"/>
        </w:rPr>
        <w:t xml:space="preserve"> </w:t>
      </w:r>
      <w:r>
        <w:rPr>
          <w:rFonts w:ascii="Times New Roman" w:hAnsi="Times New Roman"/>
          <w:sz w:val="18"/>
          <w:szCs w:val="18"/>
        </w:rPr>
        <w:t>HR SPECIALISTS S.R.L</w:t>
      </w:r>
      <w:r w:rsidRPr="008C0048">
        <w:rPr>
          <w:rFonts w:ascii="Times New Roman" w:hAnsi="Times New Roman"/>
          <w:sz w:val="18"/>
          <w:szCs w:val="18"/>
        </w:rPr>
        <w:t xml:space="preserve"> </w:t>
      </w:r>
      <w:r>
        <w:rPr>
          <w:rFonts w:ascii="Times New Roman" w:hAnsi="Times New Roman"/>
          <w:sz w:val="18"/>
          <w:szCs w:val="18"/>
        </w:rPr>
        <w:t>î</w:t>
      </w:r>
      <w:r w:rsidRPr="008C0048">
        <w:rPr>
          <w:rFonts w:ascii="Times New Roman" w:hAnsi="Times New Roman"/>
          <w:sz w:val="18"/>
          <w:szCs w:val="18"/>
        </w:rPr>
        <w:t xml:space="preserve">n cazul  în care intervin modificări. </w:t>
      </w:r>
    </w:p>
    <w:p w14:paraId="1058CE96" w14:textId="77777777" w:rsidR="00CF0E60" w:rsidRDefault="00CF0E60" w:rsidP="00CF0E60">
      <w:pPr>
        <w:ind w:firstLine="720"/>
        <w:jc w:val="both"/>
        <w:rPr>
          <w:rFonts w:ascii="Times New Roman" w:hAnsi="Times New Roman"/>
          <w:sz w:val="18"/>
          <w:szCs w:val="18"/>
        </w:rPr>
      </w:pPr>
    </w:p>
    <w:p w14:paraId="39F9FDD3" w14:textId="77777777" w:rsidR="00CF0E60" w:rsidRDefault="00CF0E60" w:rsidP="00CF0E60">
      <w:pPr>
        <w:ind w:firstLine="720"/>
        <w:jc w:val="both"/>
        <w:rPr>
          <w:rFonts w:ascii="Times New Roman" w:hAnsi="Times New Roman"/>
          <w:sz w:val="18"/>
          <w:szCs w:val="18"/>
        </w:rPr>
      </w:pPr>
    </w:p>
    <w:p w14:paraId="468B5D5F" w14:textId="77777777" w:rsidR="00CF0E60" w:rsidRDefault="00CF0E60" w:rsidP="00CF0E60">
      <w:pPr>
        <w:ind w:firstLine="720"/>
        <w:jc w:val="both"/>
        <w:rPr>
          <w:rFonts w:ascii="Times New Roman" w:hAnsi="Times New Roman"/>
          <w:sz w:val="18"/>
          <w:szCs w:val="18"/>
        </w:rPr>
      </w:pPr>
    </w:p>
    <w:p w14:paraId="6B89D78E" w14:textId="77777777" w:rsidR="00CF0E60" w:rsidRDefault="00CF0E60" w:rsidP="00CF0E60">
      <w:pPr>
        <w:ind w:firstLine="720"/>
        <w:jc w:val="both"/>
        <w:rPr>
          <w:rFonts w:ascii="Times New Roman" w:hAnsi="Times New Roman"/>
          <w:sz w:val="18"/>
          <w:szCs w:val="18"/>
        </w:rPr>
      </w:pPr>
    </w:p>
    <w:p w14:paraId="221F5ED2" w14:textId="77777777" w:rsidR="00CF0E60" w:rsidRDefault="00CF0E60" w:rsidP="00CF0E60">
      <w:pPr>
        <w:ind w:firstLine="720"/>
        <w:jc w:val="both"/>
        <w:rPr>
          <w:rFonts w:ascii="Times New Roman" w:hAnsi="Times New Roman"/>
          <w:sz w:val="18"/>
          <w:szCs w:val="18"/>
        </w:rPr>
      </w:pPr>
    </w:p>
    <w:p w14:paraId="2885580F" w14:textId="77777777" w:rsidR="00CF0E60" w:rsidRPr="008C0048" w:rsidRDefault="00CF0E60" w:rsidP="00CF0E60">
      <w:pPr>
        <w:ind w:firstLine="720"/>
        <w:jc w:val="both"/>
        <w:rPr>
          <w:rFonts w:ascii="Times New Roman" w:hAnsi="Times New Roman"/>
          <w:sz w:val="18"/>
          <w:szCs w:val="18"/>
        </w:rPr>
      </w:pPr>
      <w:r w:rsidRPr="008C0048">
        <w:rPr>
          <w:rFonts w:ascii="Times New Roman" w:hAnsi="Times New Roman"/>
          <w:sz w:val="18"/>
          <w:szCs w:val="18"/>
        </w:rPr>
        <w:lastRenderedPageBreak/>
        <w:t>Comunicarea se realizează în interesul legitim al operatorului de date personale (interes de serviciu).</w:t>
      </w:r>
      <w:r w:rsidRPr="008C0048">
        <w:rPr>
          <w:rFonts w:ascii="Times New Roman" w:hAnsi="Times New Roman"/>
          <w:sz w:val="18"/>
          <w:szCs w:val="18"/>
        </w:rPr>
        <w:tab/>
      </w:r>
    </w:p>
    <w:p w14:paraId="1E901304" w14:textId="77777777" w:rsidR="00CF0E60" w:rsidRPr="008C0048" w:rsidRDefault="00CF0E60" w:rsidP="00CF0E60">
      <w:pPr>
        <w:ind w:firstLine="720"/>
        <w:jc w:val="both"/>
        <w:rPr>
          <w:rFonts w:ascii="Times New Roman" w:hAnsi="Times New Roman"/>
          <w:sz w:val="18"/>
          <w:szCs w:val="18"/>
        </w:rPr>
      </w:pPr>
      <w:r>
        <w:rPr>
          <w:rFonts w:ascii="Times New Roman" w:hAnsi="Times New Roman"/>
          <w:sz w:val="18"/>
          <w:szCs w:val="18"/>
        </w:rPr>
        <w:t>HR SPECIALISTS S.R.L</w:t>
      </w:r>
      <w:r w:rsidRPr="008C0048">
        <w:rPr>
          <w:rFonts w:ascii="Times New Roman" w:hAnsi="Times New Roman"/>
          <w:sz w:val="18"/>
          <w:szCs w:val="18"/>
        </w:rPr>
        <w:t xml:space="preserve"> asigură confidențialitatea datelor cu caracter personal și protecția prelucrării acestora prin diverse metode organizatorice, fizice și electronice.</w:t>
      </w:r>
    </w:p>
    <w:p w14:paraId="18363295" w14:textId="77777777" w:rsidR="00CF0E60" w:rsidRPr="008C0048" w:rsidRDefault="00CF0E60" w:rsidP="00CF0E60">
      <w:pPr>
        <w:jc w:val="both"/>
        <w:rPr>
          <w:rFonts w:ascii="Times New Roman" w:hAnsi="Times New Roman"/>
          <w:sz w:val="18"/>
          <w:szCs w:val="18"/>
        </w:rPr>
      </w:pPr>
    </w:p>
    <w:p w14:paraId="723F4575" w14:textId="77777777" w:rsidR="00CF0E60" w:rsidRPr="008C0048" w:rsidRDefault="00CF0E60" w:rsidP="00CF0E60">
      <w:pPr>
        <w:pStyle w:val="ListParagraph"/>
        <w:widowControl/>
        <w:numPr>
          <w:ilvl w:val="0"/>
          <w:numId w:val="11"/>
        </w:numPr>
        <w:autoSpaceDE/>
        <w:autoSpaceDN/>
        <w:spacing w:line="259" w:lineRule="auto"/>
        <w:contextualSpacing/>
        <w:jc w:val="both"/>
        <w:rPr>
          <w:rFonts w:ascii="Times New Roman" w:hAnsi="Times New Roman"/>
          <w:b/>
          <w:bCs/>
          <w:sz w:val="18"/>
          <w:szCs w:val="18"/>
        </w:rPr>
      </w:pPr>
      <w:r w:rsidRPr="008C0048">
        <w:rPr>
          <w:rFonts w:ascii="Times New Roman" w:hAnsi="Times New Roman"/>
          <w:b/>
          <w:bCs/>
          <w:sz w:val="18"/>
          <w:szCs w:val="18"/>
        </w:rPr>
        <w:t xml:space="preserve">Drepturile persoanelor înregistrate </w:t>
      </w:r>
      <w:r>
        <w:rPr>
          <w:rFonts w:ascii="Times New Roman" w:hAnsi="Times New Roman"/>
          <w:b/>
          <w:bCs/>
          <w:sz w:val="18"/>
          <w:szCs w:val="18"/>
        </w:rPr>
        <w:t>î</w:t>
      </w:r>
      <w:r w:rsidRPr="008C0048">
        <w:rPr>
          <w:rFonts w:ascii="Times New Roman" w:hAnsi="Times New Roman"/>
          <w:b/>
          <w:bCs/>
          <w:sz w:val="18"/>
          <w:szCs w:val="18"/>
        </w:rPr>
        <w:t>n grupul țintă al proiectului</w:t>
      </w:r>
    </w:p>
    <w:p w14:paraId="005896B7"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a)</w:t>
      </w:r>
      <w:r w:rsidRPr="008C0048">
        <w:rPr>
          <w:rFonts w:ascii="Times New Roman" w:hAnsi="Times New Roman"/>
          <w:sz w:val="18"/>
          <w:szCs w:val="18"/>
        </w:rPr>
        <w:tab/>
        <w:t>Dreptul de a primi informații cu privire la prelucrarea datelor și o copie a datelor procesate, respectiv, dreptul de acces la date, de a fi informat asupra scopului prelucrării, categoriilor de date cu caracter personal solicitate și vizate, destinatarii sau categoriile de destinatari cărora datele cu caracter personal le sunt sau le-au fost transmite, perioada pentru care se preconizează că vor fi stocate, datele cu caracter personal, inclusiv criteriile de stabilire a acestor date</w:t>
      </w:r>
    </w:p>
    <w:p w14:paraId="619A8BAC"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b)</w:t>
      </w:r>
      <w:r w:rsidRPr="008C0048">
        <w:rPr>
          <w:rFonts w:ascii="Times New Roman" w:hAnsi="Times New Roman"/>
          <w:sz w:val="18"/>
          <w:szCs w:val="18"/>
        </w:rPr>
        <w:tab/>
        <w:t>Dreptul de a solicita rectificarea datelor inexacte sau completarea datelor    incomplete</w:t>
      </w:r>
    </w:p>
    <w:p w14:paraId="00ED313D"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c)</w:t>
      </w:r>
      <w:r w:rsidRPr="008C0048">
        <w:rPr>
          <w:rFonts w:ascii="Times New Roman" w:hAnsi="Times New Roman"/>
          <w:sz w:val="18"/>
          <w:szCs w:val="18"/>
        </w:rPr>
        <w:tab/>
        <w:t xml:space="preserve">Dreptul de a depune plângere în fața autorității de supraveghere </w:t>
      </w:r>
    </w:p>
    <w:p w14:paraId="2686944E"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d)</w:t>
      </w:r>
      <w:r w:rsidRPr="008C0048">
        <w:rPr>
          <w:rFonts w:ascii="Times New Roman" w:hAnsi="Times New Roman"/>
          <w:sz w:val="18"/>
          <w:szCs w:val="18"/>
        </w:rPr>
        <w:tab/>
        <w:t xml:space="preserve">Dreptul de a solicita ștergerea datelor cu caracter personal și, în cazul în care datele cu caracter personal au fost făcute publice, transmiterea informațiilor referitoare la solicitarea de ștergere către alți operatori </w:t>
      </w:r>
    </w:p>
    <w:p w14:paraId="13F42F15"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e)</w:t>
      </w:r>
      <w:r w:rsidRPr="008C0048">
        <w:rPr>
          <w:rFonts w:ascii="Times New Roman" w:hAnsi="Times New Roman"/>
          <w:sz w:val="18"/>
          <w:szCs w:val="18"/>
        </w:rPr>
        <w:tab/>
        <w:t xml:space="preserve">Dreptul de a solicita restricționarea prelucrării datelor </w:t>
      </w:r>
    </w:p>
    <w:p w14:paraId="19BF0732"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f)</w:t>
      </w:r>
      <w:r w:rsidRPr="008C0048">
        <w:rPr>
          <w:rFonts w:ascii="Times New Roman" w:hAnsi="Times New Roman"/>
          <w:sz w:val="18"/>
          <w:szCs w:val="18"/>
        </w:rPr>
        <w:tab/>
        <w:t>Dreptul de a primi datele personale cu privire la persoana vizată într-un format structurat, utilizat în mod obișnuit și de a solicita transmiterea acestor date către un alt operator (dreptul la portabilitatea datelor, art. 20)</w:t>
      </w:r>
    </w:p>
    <w:p w14:paraId="5083BABA" w14:textId="77777777" w:rsidR="00CF0E60" w:rsidRPr="008C0048" w:rsidRDefault="00CF0E60" w:rsidP="00CF0E60">
      <w:pPr>
        <w:jc w:val="both"/>
        <w:rPr>
          <w:rFonts w:ascii="Times New Roman" w:hAnsi="Times New Roman"/>
          <w:sz w:val="18"/>
          <w:szCs w:val="18"/>
        </w:rPr>
      </w:pPr>
    </w:p>
    <w:p w14:paraId="689F648C" w14:textId="77777777" w:rsidR="00CF0E60" w:rsidRPr="005F2F0D" w:rsidRDefault="00CF0E60" w:rsidP="00CF0E60">
      <w:pPr>
        <w:ind w:firstLine="720"/>
        <w:jc w:val="both"/>
        <w:rPr>
          <w:rFonts w:ascii="Times New Roman" w:hAnsi="Times New Roman"/>
          <w:sz w:val="18"/>
          <w:szCs w:val="18"/>
        </w:rPr>
      </w:pPr>
      <w:r w:rsidRPr="005F2F0D">
        <w:rPr>
          <w:rFonts w:ascii="Times New Roman" w:hAnsi="Times New Roman"/>
          <w:sz w:val="18"/>
          <w:szCs w:val="18"/>
        </w:rPr>
        <w:t xml:space="preserve">Față de cele menționate în prezentul document, declar că am luat la cunoștință faptul că HR SPECIALISTS S.R.L  prelucrează datelor mele cu caracter personal în conformitate cu Regulamentul UE 679/2016 privind prelucrarea datelor cu caracter personal, cu scopul îndeplinirii obiectivelor proiectului </w:t>
      </w:r>
      <w:r w:rsidRPr="005F2F0D">
        <w:rPr>
          <w:rFonts w:ascii="Times New Roman" w:eastAsia="Times New Roman" w:hAnsi="Times New Roman" w:cs="Times New Roman"/>
          <w:color w:val="000000"/>
          <w:sz w:val="18"/>
          <w:szCs w:val="18"/>
        </w:rPr>
        <w:t>COD EDIT –Competențe prin Educație pentru Inovație și Tehnologie</w:t>
      </w:r>
      <w:r w:rsidRPr="005F2F0D">
        <w:rPr>
          <w:rFonts w:ascii="Times New Roman" w:hAnsi="Times New Roman"/>
          <w:sz w:val="18"/>
          <w:szCs w:val="18"/>
        </w:rPr>
        <w:t xml:space="preserve">, Cod Mysmis 336135, principiile prelucrării, temeiurile legale și modul în care sunt prelucrate, datele personale furnizate de mine si prelucrate, destinatarii datelor mele cu caracter personal ca părți implicate în proiect, drepturile pe care le am cu privire la prelucrarea datelor mele cu caracter personal. </w:t>
      </w:r>
    </w:p>
    <w:p w14:paraId="45E13177" w14:textId="77777777" w:rsidR="00CF0E60" w:rsidRPr="008C0048" w:rsidRDefault="00CF0E60" w:rsidP="00CF0E60">
      <w:pPr>
        <w:jc w:val="both"/>
        <w:rPr>
          <w:rFonts w:ascii="Times New Roman" w:hAnsi="Times New Roman"/>
          <w:sz w:val="18"/>
          <w:szCs w:val="18"/>
        </w:rPr>
      </w:pPr>
    </w:p>
    <w:p w14:paraId="6B337D91"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Nume și prenume                                                                                                       Data</w:t>
      </w:r>
    </w:p>
    <w:p w14:paraId="31650DA0"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xml:space="preserve"> </w:t>
      </w:r>
    </w:p>
    <w:p w14:paraId="0CC886F9"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_________________________                                                                                      ________________</w:t>
      </w:r>
    </w:p>
    <w:p w14:paraId="03EEBBC1" w14:textId="77777777" w:rsidR="00CF0E60" w:rsidRPr="008C0048" w:rsidRDefault="00CF0E60" w:rsidP="00CF0E60">
      <w:pPr>
        <w:jc w:val="both"/>
        <w:rPr>
          <w:rFonts w:ascii="Times New Roman" w:hAnsi="Times New Roman"/>
          <w:sz w:val="18"/>
          <w:szCs w:val="18"/>
        </w:rPr>
      </w:pPr>
    </w:p>
    <w:p w14:paraId="78A57E8D"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 xml:space="preserve">Semnătură                                                            </w:t>
      </w:r>
    </w:p>
    <w:p w14:paraId="7FF4E433" w14:textId="77777777" w:rsidR="00CF0E60" w:rsidRPr="008C0048" w:rsidRDefault="00CF0E60" w:rsidP="00CF0E60">
      <w:pPr>
        <w:jc w:val="both"/>
        <w:rPr>
          <w:rFonts w:ascii="Times New Roman" w:hAnsi="Times New Roman"/>
          <w:sz w:val="18"/>
          <w:szCs w:val="18"/>
        </w:rPr>
      </w:pPr>
    </w:p>
    <w:p w14:paraId="70E377D4" w14:textId="77777777" w:rsidR="00CF0E60" w:rsidRPr="008C0048" w:rsidRDefault="00CF0E60" w:rsidP="00CF0E60">
      <w:pPr>
        <w:jc w:val="both"/>
        <w:rPr>
          <w:rFonts w:ascii="Times New Roman" w:hAnsi="Times New Roman"/>
          <w:sz w:val="18"/>
          <w:szCs w:val="18"/>
        </w:rPr>
      </w:pPr>
      <w:r w:rsidRPr="008C0048">
        <w:rPr>
          <w:rFonts w:ascii="Times New Roman" w:hAnsi="Times New Roman"/>
          <w:sz w:val="18"/>
          <w:szCs w:val="18"/>
        </w:rPr>
        <w:t>_________________________</w:t>
      </w:r>
    </w:p>
    <w:p w14:paraId="6178F13B" w14:textId="77777777" w:rsidR="00CF0E60" w:rsidRPr="008C0048" w:rsidRDefault="00CF0E60" w:rsidP="00CF0E60">
      <w:pPr>
        <w:jc w:val="both"/>
        <w:rPr>
          <w:rFonts w:ascii="Times New Roman" w:hAnsi="Times New Roman"/>
          <w:sz w:val="18"/>
          <w:szCs w:val="18"/>
        </w:rPr>
      </w:pPr>
    </w:p>
    <w:p w14:paraId="77CB4FF4" w14:textId="77777777" w:rsidR="00CF0E60" w:rsidRPr="008C0048" w:rsidRDefault="00CF0E60" w:rsidP="00CF0E60">
      <w:pPr>
        <w:jc w:val="both"/>
        <w:rPr>
          <w:rFonts w:ascii="Times New Roman" w:hAnsi="Times New Roman"/>
          <w:sz w:val="18"/>
          <w:szCs w:val="18"/>
        </w:rPr>
      </w:pPr>
    </w:p>
    <w:p w14:paraId="4DC73695" w14:textId="77777777" w:rsidR="00CF0E60" w:rsidRPr="006B5C5A" w:rsidRDefault="00CF0E60" w:rsidP="00CF0E60">
      <w:pPr>
        <w:jc w:val="both"/>
        <w:rPr>
          <w:rFonts w:ascii="Times New Roman" w:hAnsi="Times New Roman" w:cs="Times New Roman"/>
          <w:sz w:val="20"/>
          <w:szCs w:val="20"/>
        </w:rPr>
      </w:pPr>
    </w:p>
    <w:p w14:paraId="6E85BE2E" w14:textId="77777777" w:rsidR="00CF0E60" w:rsidRPr="005F2F0D" w:rsidRDefault="00CF0E60" w:rsidP="00CF0E60">
      <w:pPr>
        <w:rPr>
          <w:lang w:val="pt-PT"/>
        </w:rPr>
      </w:pPr>
    </w:p>
    <w:p w14:paraId="1BDDD290" w14:textId="77777777" w:rsidR="00CF0E60" w:rsidRPr="005F2F0D" w:rsidRDefault="00CF0E60" w:rsidP="00CF0E60">
      <w:pPr>
        <w:rPr>
          <w:lang w:val="pt-PT"/>
        </w:rPr>
      </w:pPr>
    </w:p>
    <w:p w14:paraId="1CE2E61D" w14:textId="77777777" w:rsidR="00CF0E60" w:rsidRPr="00CF0E60" w:rsidRDefault="00CF0E60" w:rsidP="009F7176">
      <w:pPr>
        <w:adjustRightInd w:val="0"/>
        <w:snapToGrid w:val="0"/>
        <w:ind w:firstLine="709"/>
        <w:rPr>
          <w:lang w:val="pt-PT"/>
        </w:rPr>
      </w:pPr>
    </w:p>
    <w:sectPr w:rsidR="00CF0E60" w:rsidRPr="00CF0E60" w:rsidSect="006554E0">
      <w:headerReference w:type="default" r:id="rId7"/>
      <w:footerReference w:type="default" r:id="rId8"/>
      <w:pgSz w:w="11906" w:h="16838"/>
      <w:pgMar w:top="1134" w:right="1134" w:bottom="1134" w:left="1134" w:header="142" w:footer="9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33EF" w14:textId="77777777" w:rsidR="00170660" w:rsidRDefault="00170660">
      <w:r>
        <w:separator/>
      </w:r>
    </w:p>
  </w:endnote>
  <w:endnote w:type="continuationSeparator" w:id="0">
    <w:p w14:paraId="04A9F754" w14:textId="77777777" w:rsidR="00170660" w:rsidRDefault="0017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62F1" w14:textId="37B39F79" w:rsidR="001B0255" w:rsidRDefault="000527E9" w:rsidP="00B11F4E">
    <w:pPr>
      <w:pStyle w:val="BodyText"/>
      <w:spacing w:line="14" w:lineRule="auto"/>
      <w:ind w:left="0" w:firstLine="0"/>
      <w:rPr>
        <w:sz w:val="20"/>
      </w:rPr>
    </w:pPr>
    <w:r>
      <w:rPr>
        <w:noProof/>
      </w:rPr>
      <w:drawing>
        <wp:anchor distT="0" distB="0" distL="114300" distR="114300" simplePos="0" relativeHeight="251658240" behindDoc="0" locked="0" layoutInCell="1" allowOverlap="1" wp14:anchorId="00F9BBF4" wp14:editId="33CAB74E">
          <wp:simplePos x="0" y="0"/>
          <wp:positionH relativeFrom="column">
            <wp:posOffset>10507</wp:posOffset>
          </wp:positionH>
          <wp:positionV relativeFrom="paragraph">
            <wp:posOffset>-239671</wp:posOffset>
          </wp:positionV>
          <wp:extent cx="6335059" cy="653415"/>
          <wp:effectExtent l="0" t="0" r="0" b="0"/>
          <wp:wrapTopAndBottom/>
          <wp:docPr id="46439586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95864"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6335059" cy="653415"/>
                  </a:xfrm>
                  <a:prstGeom prst="rect">
                    <a:avLst/>
                  </a:prstGeom>
                </pic:spPr>
              </pic:pic>
            </a:graphicData>
          </a:graphic>
          <wp14:sizeRelH relativeFrom="margin">
            <wp14:pctWidth>0</wp14:pctWidth>
          </wp14:sizeRelH>
        </wp:anchor>
      </w:drawing>
    </w:r>
    <w:r w:rsidR="00662238">
      <w:rPr>
        <w:noProof/>
      </w:rPr>
      <mc:AlternateContent>
        <mc:Choice Requires="wps">
          <w:drawing>
            <wp:anchor distT="0" distB="0" distL="0" distR="0" simplePos="0" relativeHeight="251657216" behindDoc="1" locked="0" layoutInCell="1" allowOverlap="1" wp14:anchorId="165A1228" wp14:editId="77077313">
              <wp:simplePos x="0" y="0"/>
              <wp:positionH relativeFrom="page">
                <wp:posOffset>561975</wp:posOffset>
              </wp:positionH>
              <wp:positionV relativeFrom="page">
                <wp:posOffset>8969428</wp:posOffset>
              </wp:positionV>
              <wp:extent cx="661415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159" cy="1270"/>
                      </a:xfrm>
                      <a:custGeom>
                        <a:avLst/>
                        <a:gdLst/>
                        <a:ahLst/>
                        <a:cxnLst/>
                        <a:rect l="l" t="t" r="r" b="b"/>
                        <a:pathLst>
                          <a:path w="6614159">
                            <a:moveTo>
                              <a:pt x="0" y="0"/>
                            </a:moveTo>
                            <a:lnTo>
                              <a:pt x="6614159" y="0"/>
                            </a:lnTo>
                          </a:path>
                        </a:pathLst>
                      </a:custGeom>
                      <a:ln w="3810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26E399A3" id="Graphic 4" o:spid="_x0000_s1026" style="position:absolute;margin-left:44.25pt;margin-top:706.25pt;width:520.8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14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" path="m,l6614159,e" filled="f" strokecolor="#4471c4" strokeweight="3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37EB" w14:textId="77777777" w:rsidR="00170660" w:rsidRDefault="00170660">
      <w:r>
        <w:separator/>
      </w:r>
    </w:p>
  </w:footnote>
  <w:footnote w:type="continuationSeparator" w:id="0">
    <w:p w14:paraId="45F8E6EA" w14:textId="77777777" w:rsidR="00170660" w:rsidRDefault="0017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87FB" w14:textId="17EED652" w:rsidR="00662238" w:rsidRPr="006B350F" w:rsidRDefault="00B11B08" w:rsidP="006B350F">
    <w:pPr>
      <w:pStyle w:val="Header"/>
      <w:ind w:left="-1276"/>
    </w:pPr>
    <w:r>
      <w:rPr>
        <w:noProof/>
      </w:rPr>
      <w:drawing>
        <wp:inline distT="0" distB="0" distL="0" distR="0" wp14:anchorId="4F3D4E07" wp14:editId="71E0B196">
          <wp:extent cx="7749330" cy="1917037"/>
          <wp:effectExtent l="0" t="0" r="0" b="7620"/>
          <wp:docPr id="91750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0565"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9330" cy="1917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84F"/>
    <w:multiLevelType w:val="hybridMultilevel"/>
    <w:tmpl w:val="67B0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225D"/>
    <w:multiLevelType w:val="hybridMultilevel"/>
    <w:tmpl w:val="EBC21884"/>
    <w:lvl w:ilvl="0" w:tplc="F3C8CAFA">
      <w:numFmt w:val="bullet"/>
      <w:lvlText w:val=""/>
      <w:lvlJc w:val="left"/>
      <w:pPr>
        <w:ind w:left="1919" w:hanging="361"/>
      </w:pPr>
      <w:rPr>
        <w:rFonts w:ascii="Wingdings" w:eastAsia="Wingdings" w:hAnsi="Wingdings" w:cs="Wingdings" w:hint="default"/>
        <w:b w:val="0"/>
        <w:bCs w:val="0"/>
        <w:i w:val="0"/>
        <w:iCs w:val="0"/>
        <w:spacing w:val="0"/>
        <w:w w:val="100"/>
        <w:sz w:val="22"/>
        <w:szCs w:val="22"/>
        <w:lang w:val="ro-RO" w:eastAsia="en-US" w:bidi="ar-SA"/>
      </w:rPr>
    </w:lvl>
    <w:lvl w:ilvl="1" w:tplc="8A2EA136">
      <w:numFmt w:val="bullet"/>
      <w:lvlText w:val="•"/>
      <w:lvlJc w:val="left"/>
      <w:pPr>
        <w:ind w:left="2688" w:hanging="361"/>
      </w:pPr>
      <w:rPr>
        <w:rFonts w:hint="default"/>
        <w:lang w:val="ro-RO" w:eastAsia="en-US" w:bidi="ar-SA"/>
      </w:rPr>
    </w:lvl>
    <w:lvl w:ilvl="2" w:tplc="0A1AE772">
      <w:numFmt w:val="bullet"/>
      <w:lvlText w:val="•"/>
      <w:lvlJc w:val="left"/>
      <w:pPr>
        <w:ind w:left="3456" w:hanging="361"/>
      </w:pPr>
      <w:rPr>
        <w:rFonts w:hint="default"/>
        <w:lang w:val="ro-RO" w:eastAsia="en-US" w:bidi="ar-SA"/>
      </w:rPr>
    </w:lvl>
    <w:lvl w:ilvl="3" w:tplc="7D1C3BAA">
      <w:numFmt w:val="bullet"/>
      <w:lvlText w:val="•"/>
      <w:lvlJc w:val="left"/>
      <w:pPr>
        <w:ind w:left="4224" w:hanging="361"/>
      </w:pPr>
      <w:rPr>
        <w:rFonts w:hint="default"/>
        <w:lang w:val="ro-RO" w:eastAsia="en-US" w:bidi="ar-SA"/>
      </w:rPr>
    </w:lvl>
    <w:lvl w:ilvl="4" w:tplc="754079B6">
      <w:numFmt w:val="bullet"/>
      <w:lvlText w:val="•"/>
      <w:lvlJc w:val="left"/>
      <w:pPr>
        <w:ind w:left="4992" w:hanging="361"/>
      </w:pPr>
      <w:rPr>
        <w:rFonts w:hint="default"/>
        <w:lang w:val="ro-RO" w:eastAsia="en-US" w:bidi="ar-SA"/>
      </w:rPr>
    </w:lvl>
    <w:lvl w:ilvl="5" w:tplc="A764468A">
      <w:numFmt w:val="bullet"/>
      <w:lvlText w:val="•"/>
      <w:lvlJc w:val="left"/>
      <w:pPr>
        <w:ind w:left="5760" w:hanging="361"/>
      </w:pPr>
      <w:rPr>
        <w:rFonts w:hint="default"/>
        <w:lang w:val="ro-RO" w:eastAsia="en-US" w:bidi="ar-SA"/>
      </w:rPr>
    </w:lvl>
    <w:lvl w:ilvl="6" w:tplc="A4748A02">
      <w:numFmt w:val="bullet"/>
      <w:lvlText w:val="•"/>
      <w:lvlJc w:val="left"/>
      <w:pPr>
        <w:ind w:left="6528" w:hanging="361"/>
      </w:pPr>
      <w:rPr>
        <w:rFonts w:hint="default"/>
        <w:lang w:val="ro-RO" w:eastAsia="en-US" w:bidi="ar-SA"/>
      </w:rPr>
    </w:lvl>
    <w:lvl w:ilvl="7" w:tplc="DEA63C3C">
      <w:numFmt w:val="bullet"/>
      <w:lvlText w:val="•"/>
      <w:lvlJc w:val="left"/>
      <w:pPr>
        <w:ind w:left="7296" w:hanging="361"/>
      </w:pPr>
      <w:rPr>
        <w:rFonts w:hint="default"/>
        <w:lang w:val="ro-RO" w:eastAsia="en-US" w:bidi="ar-SA"/>
      </w:rPr>
    </w:lvl>
    <w:lvl w:ilvl="8" w:tplc="4E381FB2">
      <w:numFmt w:val="bullet"/>
      <w:lvlText w:val="•"/>
      <w:lvlJc w:val="left"/>
      <w:pPr>
        <w:ind w:left="8064" w:hanging="361"/>
      </w:pPr>
      <w:rPr>
        <w:rFonts w:hint="default"/>
        <w:lang w:val="ro-RO" w:eastAsia="en-US" w:bidi="ar-SA"/>
      </w:rPr>
    </w:lvl>
  </w:abstractNum>
  <w:abstractNum w:abstractNumId="2" w15:restartNumberingAfterBreak="0">
    <w:nsid w:val="32C26CAB"/>
    <w:multiLevelType w:val="hybridMultilevel"/>
    <w:tmpl w:val="4828969C"/>
    <w:lvl w:ilvl="0" w:tplc="A0704F08">
      <w:numFmt w:val="bullet"/>
      <w:lvlText w:val=""/>
      <w:lvlJc w:val="left"/>
      <w:pPr>
        <w:ind w:left="1800" w:hanging="360"/>
      </w:pPr>
      <w:rPr>
        <w:rFonts w:ascii="Symbol" w:eastAsia="Calibri" w:hAnsi="Symbol"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9D457E"/>
    <w:multiLevelType w:val="multilevel"/>
    <w:tmpl w:val="5436F0AC"/>
    <w:lvl w:ilvl="0">
      <w:start w:val="1"/>
      <w:numFmt w:val="decimal"/>
      <w:lvlText w:val="%1."/>
      <w:lvlJc w:val="left"/>
      <w:pPr>
        <w:ind w:left="1200" w:hanging="721"/>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23" w:hanging="344"/>
      </w:pPr>
      <w:rPr>
        <w:rFonts w:hint="default"/>
        <w:spacing w:val="-2"/>
        <w:w w:val="96"/>
        <w:lang w:val="ro-RO" w:eastAsia="en-US" w:bidi="ar-SA"/>
      </w:rPr>
    </w:lvl>
    <w:lvl w:ilvl="2">
      <w:numFmt w:val="bullet"/>
      <w:lvlText w:val=""/>
      <w:lvlJc w:val="left"/>
      <w:pPr>
        <w:ind w:left="839" w:hanging="344"/>
      </w:pPr>
      <w:rPr>
        <w:rFonts w:ascii="Wingdings" w:eastAsia="Wingdings" w:hAnsi="Wingdings" w:cs="Wingdings" w:hint="default"/>
        <w:b w:val="0"/>
        <w:bCs w:val="0"/>
        <w:i w:val="0"/>
        <w:iCs w:val="0"/>
        <w:spacing w:val="0"/>
        <w:w w:val="100"/>
        <w:sz w:val="22"/>
        <w:szCs w:val="22"/>
        <w:lang w:val="ro-RO" w:eastAsia="en-US" w:bidi="ar-SA"/>
      </w:rPr>
    </w:lvl>
    <w:lvl w:ilvl="3">
      <w:numFmt w:val="bullet"/>
      <w:lvlText w:val="o"/>
      <w:lvlJc w:val="left"/>
      <w:pPr>
        <w:ind w:left="1559" w:hanging="344"/>
      </w:pPr>
      <w:rPr>
        <w:rFonts w:ascii="Courier New" w:eastAsia="Courier New" w:hAnsi="Courier New" w:cs="Courier New" w:hint="default"/>
        <w:b w:val="0"/>
        <w:bCs w:val="0"/>
        <w:i w:val="0"/>
        <w:iCs w:val="0"/>
        <w:spacing w:val="0"/>
        <w:w w:val="100"/>
        <w:sz w:val="22"/>
        <w:szCs w:val="22"/>
        <w:lang w:val="ro-RO" w:eastAsia="en-US" w:bidi="ar-SA"/>
      </w:rPr>
    </w:lvl>
    <w:lvl w:ilvl="4">
      <w:numFmt w:val="bullet"/>
      <w:lvlText w:val="•"/>
      <w:lvlJc w:val="left"/>
      <w:pPr>
        <w:ind w:left="1560" w:hanging="344"/>
      </w:pPr>
      <w:rPr>
        <w:rFonts w:hint="default"/>
        <w:lang w:val="ro-RO" w:eastAsia="en-US" w:bidi="ar-SA"/>
      </w:rPr>
    </w:lvl>
    <w:lvl w:ilvl="5">
      <w:numFmt w:val="bullet"/>
      <w:lvlText w:val="•"/>
      <w:lvlJc w:val="left"/>
      <w:pPr>
        <w:ind w:left="2900" w:hanging="344"/>
      </w:pPr>
      <w:rPr>
        <w:rFonts w:hint="default"/>
        <w:lang w:val="ro-RO" w:eastAsia="en-US" w:bidi="ar-SA"/>
      </w:rPr>
    </w:lvl>
    <w:lvl w:ilvl="6">
      <w:numFmt w:val="bullet"/>
      <w:lvlText w:val="•"/>
      <w:lvlJc w:val="left"/>
      <w:pPr>
        <w:ind w:left="4240" w:hanging="344"/>
      </w:pPr>
      <w:rPr>
        <w:rFonts w:hint="default"/>
        <w:lang w:val="ro-RO" w:eastAsia="en-US" w:bidi="ar-SA"/>
      </w:rPr>
    </w:lvl>
    <w:lvl w:ilvl="7">
      <w:numFmt w:val="bullet"/>
      <w:lvlText w:val="•"/>
      <w:lvlJc w:val="left"/>
      <w:pPr>
        <w:ind w:left="5580" w:hanging="344"/>
      </w:pPr>
      <w:rPr>
        <w:rFonts w:hint="default"/>
        <w:lang w:val="ro-RO" w:eastAsia="en-US" w:bidi="ar-SA"/>
      </w:rPr>
    </w:lvl>
    <w:lvl w:ilvl="8">
      <w:numFmt w:val="bullet"/>
      <w:lvlText w:val="•"/>
      <w:lvlJc w:val="left"/>
      <w:pPr>
        <w:ind w:left="6920" w:hanging="344"/>
      </w:pPr>
      <w:rPr>
        <w:rFonts w:hint="default"/>
        <w:lang w:val="ro-RO" w:eastAsia="en-US" w:bidi="ar-SA"/>
      </w:rPr>
    </w:lvl>
  </w:abstractNum>
  <w:abstractNum w:abstractNumId="4" w15:restartNumberingAfterBreak="0">
    <w:nsid w:val="4DFC7B40"/>
    <w:multiLevelType w:val="hybridMultilevel"/>
    <w:tmpl w:val="3572D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30D66"/>
    <w:multiLevelType w:val="hybridMultilevel"/>
    <w:tmpl w:val="6E122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2559B"/>
    <w:multiLevelType w:val="hybridMultilevel"/>
    <w:tmpl w:val="C4CC4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D0DB2"/>
    <w:multiLevelType w:val="hybridMultilevel"/>
    <w:tmpl w:val="0EC60474"/>
    <w:lvl w:ilvl="0" w:tplc="25D238B2">
      <w:numFmt w:val="bullet"/>
      <w:lvlText w:val="•"/>
      <w:lvlJc w:val="left"/>
      <w:pPr>
        <w:ind w:left="120" w:hanging="185"/>
      </w:pPr>
      <w:rPr>
        <w:rFonts w:ascii="Calibri" w:eastAsia="Calibri" w:hAnsi="Calibri" w:cs="Calibri" w:hint="default"/>
        <w:b w:val="0"/>
        <w:bCs w:val="0"/>
        <w:i w:val="0"/>
        <w:iCs w:val="0"/>
        <w:spacing w:val="0"/>
        <w:w w:val="100"/>
        <w:sz w:val="22"/>
        <w:szCs w:val="22"/>
        <w:lang w:val="ro-RO" w:eastAsia="en-US" w:bidi="ar-SA"/>
      </w:rPr>
    </w:lvl>
    <w:lvl w:ilvl="1" w:tplc="7EA62D18">
      <w:numFmt w:val="bullet"/>
      <w:lvlText w:val="o"/>
      <w:lvlJc w:val="left"/>
      <w:pPr>
        <w:ind w:left="840" w:hanging="361"/>
      </w:pPr>
      <w:rPr>
        <w:rFonts w:ascii="Courier New" w:eastAsia="Courier New" w:hAnsi="Courier New" w:cs="Courier New" w:hint="default"/>
        <w:b w:val="0"/>
        <w:bCs w:val="0"/>
        <w:i w:val="0"/>
        <w:iCs w:val="0"/>
        <w:spacing w:val="0"/>
        <w:w w:val="100"/>
        <w:sz w:val="22"/>
        <w:szCs w:val="22"/>
        <w:lang w:val="ro-RO" w:eastAsia="en-US" w:bidi="ar-SA"/>
      </w:rPr>
    </w:lvl>
    <w:lvl w:ilvl="2" w:tplc="615095BE">
      <w:numFmt w:val="bullet"/>
      <w:lvlText w:val="•"/>
      <w:lvlJc w:val="left"/>
      <w:pPr>
        <w:ind w:left="1813" w:hanging="361"/>
      </w:pPr>
      <w:rPr>
        <w:rFonts w:hint="default"/>
        <w:lang w:val="ro-RO" w:eastAsia="en-US" w:bidi="ar-SA"/>
      </w:rPr>
    </w:lvl>
    <w:lvl w:ilvl="3" w:tplc="202229F2">
      <w:numFmt w:val="bullet"/>
      <w:lvlText w:val="•"/>
      <w:lvlJc w:val="left"/>
      <w:pPr>
        <w:ind w:left="2786" w:hanging="361"/>
      </w:pPr>
      <w:rPr>
        <w:rFonts w:hint="default"/>
        <w:lang w:val="ro-RO" w:eastAsia="en-US" w:bidi="ar-SA"/>
      </w:rPr>
    </w:lvl>
    <w:lvl w:ilvl="4" w:tplc="AA4E05A2">
      <w:numFmt w:val="bullet"/>
      <w:lvlText w:val="•"/>
      <w:lvlJc w:val="left"/>
      <w:pPr>
        <w:ind w:left="3760" w:hanging="361"/>
      </w:pPr>
      <w:rPr>
        <w:rFonts w:hint="default"/>
        <w:lang w:val="ro-RO" w:eastAsia="en-US" w:bidi="ar-SA"/>
      </w:rPr>
    </w:lvl>
    <w:lvl w:ilvl="5" w:tplc="725A6186">
      <w:numFmt w:val="bullet"/>
      <w:lvlText w:val="•"/>
      <w:lvlJc w:val="left"/>
      <w:pPr>
        <w:ind w:left="4733" w:hanging="361"/>
      </w:pPr>
      <w:rPr>
        <w:rFonts w:hint="default"/>
        <w:lang w:val="ro-RO" w:eastAsia="en-US" w:bidi="ar-SA"/>
      </w:rPr>
    </w:lvl>
    <w:lvl w:ilvl="6" w:tplc="C396D658">
      <w:numFmt w:val="bullet"/>
      <w:lvlText w:val="•"/>
      <w:lvlJc w:val="left"/>
      <w:pPr>
        <w:ind w:left="5706" w:hanging="361"/>
      </w:pPr>
      <w:rPr>
        <w:rFonts w:hint="default"/>
        <w:lang w:val="ro-RO" w:eastAsia="en-US" w:bidi="ar-SA"/>
      </w:rPr>
    </w:lvl>
    <w:lvl w:ilvl="7" w:tplc="650E5F8E">
      <w:numFmt w:val="bullet"/>
      <w:lvlText w:val="•"/>
      <w:lvlJc w:val="left"/>
      <w:pPr>
        <w:ind w:left="6680" w:hanging="361"/>
      </w:pPr>
      <w:rPr>
        <w:rFonts w:hint="default"/>
        <w:lang w:val="ro-RO" w:eastAsia="en-US" w:bidi="ar-SA"/>
      </w:rPr>
    </w:lvl>
    <w:lvl w:ilvl="8" w:tplc="44DE5D1A">
      <w:numFmt w:val="bullet"/>
      <w:lvlText w:val="•"/>
      <w:lvlJc w:val="left"/>
      <w:pPr>
        <w:ind w:left="7653" w:hanging="361"/>
      </w:pPr>
      <w:rPr>
        <w:rFonts w:hint="default"/>
        <w:lang w:val="ro-RO" w:eastAsia="en-US" w:bidi="ar-SA"/>
      </w:rPr>
    </w:lvl>
  </w:abstractNum>
  <w:abstractNum w:abstractNumId="8" w15:restartNumberingAfterBreak="0">
    <w:nsid w:val="72DE7EAD"/>
    <w:multiLevelType w:val="hybridMultilevel"/>
    <w:tmpl w:val="0A8050E0"/>
    <w:lvl w:ilvl="0" w:tplc="25163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8906D8"/>
    <w:multiLevelType w:val="hybridMultilevel"/>
    <w:tmpl w:val="EC46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F422B"/>
    <w:multiLevelType w:val="hybridMultilevel"/>
    <w:tmpl w:val="7096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21C01"/>
    <w:multiLevelType w:val="hybridMultilevel"/>
    <w:tmpl w:val="4976C75A"/>
    <w:lvl w:ilvl="0" w:tplc="79460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107591">
    <w:abstractNumId w:val="1"/>
  </w:num>
  <w:num w:numId="2" w16cid:durableId="877856791">
    <w:abstractNumId w:val="3"/>
  </w:num>
  <w:num w:numId="3" w16cid:durableId="633950416">
    <w:abstractNumId w:val="7"/>
  </w:num>
  <w:num w:numId="4" w16cid:durableId="1258639247">
    <w:abstractNumId w:val="5"/>
  </w:num>
  <w:num w:numId="5" w16cid:durableId="1432042468">
    <w:abstractNumId w:val="6"/>
  </w:num>
  <w:num w:numId="6" w16cid:durableId="226114833">
    <w:abstractNumId w:val="0"/>
  </w:num>
  <w:num w:numId="7" w16cid:durableId="2086877729">
    <w:abstractNumId w:val="4"/>
  </w:num>
  <w:num w:numId="8" w16cid:durableId="1482885460">
    <w:abstractNumId w:val="10"/>
  </w:num>
  <w:num w:numId="9" w16cid:durableId="262342343">
    <w:abstractNumId w:val="2"/>
  </w:num>
  <w:num w:numId="10" w16cid:durableId="761032721">
    <w:abstractNumId w:val="8"/>
  </w:num>
  <w:num w:numId="11" w16cid:durableId="856701244">
    <w:abstractNumId w:val="9"/>
  </w:num>
  <w:num w:numId="12" w16cid:durableId="1806461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55"/>
    <w:rsid w:val="0002275D"/>
    <w:rsid w:val="000527E9"/>
    <w:rsid w:val="00070826"/>
    <w:rsid w:val="00102CF3"/>
    <w:rsid w:val="00122035"/>
    <w:rsid w:val="001430DE"/>
    <w:rsid w:val="00156947"/>
    <w:rsid w:val="00170660"/>
    <w:rsid w:val="001969B1"/>
    <w:rsid w:val="001B0255"/>
    <w:rsid w:val="001E06DF"/>
    <w:rsid w:val="00235487"/>
    <w:rsid w:val="002A2A9E"/>
    <w:rsid w:val="002C27A6"/>
    <w:rsid w:val="002E1641"/>
    <w:rsid w:val="003709E6"/>
    <w:rsid w:val="00407F14"/>
    <w:rsid w:val="00435185"/>
    <w:rsid w:val="004B3E96"/>
    <w:rsid w:val="004D5BBD"/>
    <w:rsid w:val="00513324"/>
    <w:rsid w:val="0059453D"/>
    <w:rsid w:val="005A2CD3"/>
    <w:rsid w:val="005A396E"/>
    <w:rsid w:val="005E78DA"/>
    <w:rsid w:val="00614B36"/>
    <w:rsid w:val="006554E0"/>
    <w:rsid w:val="00662238"/>
    <w:rsid w:val="006B350F"/>
    <w:rsid w:val="006B6196"/>
    <w:rsid w:val="006E71BD"/>
    <w:rsid w:val="007230D9"/>
    <w:rsid w:val="007261DE"/>
    <w:rsid w:val="0072654F"/>
    <w:rsid w:val="008321BA"/>
    <w:rsid w:val="008A4CAD"/>
    <w:rsid w:val="008C30F5"/>
    <w:rsid w:val="00901722"/>
    <w:rsid w:val="00950DBF"/>
    <w:rsid w:val="009F7176"/>
    <w:rsid w:val="00A21A48"/>
    <w:rsid w:val="00A325D0"/>
    <w:rsid w:val="00A650F0"/>
    <w:rsid w:val="00AB0A8D"/>
    <w:rsid w:val="00AC2BA3"/>
    <w:rsid w:val="00AD6B13"/>
    <w:rsid w:val="00B11B08"/>
    <w:rsid w:val="00B11F4E"/>
    <w:rsid w:val="00B561B0"/>
    <w:rsid w:val="00B67826"/>
    <w:rsid w:val="00BB6322"/>
    <w:rsid w:val="00BC5E8F"/>
    <w:rsid w:val="00C5107C"/>
    <w:rsid w:val="00C63579"/>
    <w:rsid w:val="00CC6BEE"/>
    <w:rsid w:val="00CE416C"/>
    <w:rsid w:val="00CF0E60"/>
    <w:rsid w:val="00D05901"/>
    <w:rsid w:val="00D076EB"/>
    <w:rsid w:val="00D2173F"/>
    <w:rsid w:val="00D71F1D"/>
    <w:rsid w:val="00E04AE2"/>
    <w:rsid w:val="00E36DC9"/>
    <w:rsid w:val="00E84626"/>
    <w:rsid w:val="00EB6AC9"/>
    <w:rsid w:val="00ED24E4"/>
    <w:rsid w:val="00F140B2"/>
    <w:rsid w:val="00F25BFC"/>
    <w:rsid w:val="00F5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845B9"/>
  <w15:docId w15:val="{8496F5FE-940A-464F-875A-4BDCF48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838"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59"/>
    </w:pPr>
  </w:style>
  <w:style w:type="paragraph" w:styleId="Title">
    <w:name w:val="Title"/>
    <w:basedOn w:val="Normal"/>
    <w:uiPriority w:val="10"/>
    <w:qFormat/>
    <w:pPr>
      <w:jc w:val="center"/>
    </w:pPr>
    <w:rPr>
      <w:b/>
      <w:bCs/>
      <w:sz w:val="28"/>
      <w:szCs w:val="2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B13"/>
    <w:pPr>
      <w:tabs>
        <w:tab w:val="center" w:pos="4680"/>
        <w:tab w:val="right" w:pos="9360"/>
      </w:tabs>
    </w:pPr>
  </w:style>
  <w:style w:type="character" w:customStyle="1" w:styleId="HeaderChar">
    <w:name w:val="Header Char"/>
    <w:basedOn w:val="DefaultParagraphFont"/>
    <w:link w:val="Header"/>
    <w:uiPriority w:val="99"/>
    <w:rsid w:val="00AD6B13"/>
    <w:rPr>
      <w:rFonts w:ascii="Calibri" w:eastAsia="Calibri" w:hAnsi="Calibri" w:cs="Calibri"/>
      <w:lang w:val="ro-RO"/>
    </w:rPr>
  </w:style>
  <w:style w:type="paragraph" w:styleId="Footer">
    <w:name w:val="footer"/>
    <w:basedOn w:val="Normal"/>
    <w:link w:val="FooterChar"/>
    <w:uiPriority w:val="99"/>
    <w:unhideWhenUsed/>
    <w:rsid w:val="00AD6B13"/>
    <w:pPr>
      <w:tabs>
        <w:tab w:val="center" w:pos="4680"/>
        <w:tab w:val="right" w:pos="9360"/>
      </w:tabs>
    </w:pPr>
  </w:style>
  <w:style w:type="character" w:customStyle="1" w:styleId="FooterChar">
    <w:name w:val="Footer Char"/>
    <w:basedOn w:val="DefaultParagraphFont"/>
    <w:link w:val="Footer"/>
    <w:uiPriority w:val="99"/>
    <w:rsid w:val="00AD6B13"/>
    <w:rPr>
      <w:rFonts w:ascii="Calibri" w:eastAsia="Calibri" w:hAnsi="Calibri" w:cs="Calibri"/>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99"/>
    <w:rsid w:val="00ED24E4"/>
    <w:rPr>
      <w:rFonts w:ascii="Calibri" w:eastAsia="Calibri" w:hAnsi="Calibri" w:cs="Calibri"/>
      <w:lang w:val="ro-RO"/>
    </w:rPr>
  </w:style>
  <w:style w:type="paragraph" w:styleId="NoSpacing">
    <w:name w:val="No Spacing"/>
    <w:basedOn w:val="Normal"/>
    <w:link w:val="NoSpacingChar"/>
    <w:uiPriority w:val="1"/>
    <w:qFormat/>
    <w:rsid w:val="0059453D"/>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Calibri Light" w:eastAsia="Times New Roman" w:hAnsi="Calibri Light" w:cs="Times New Roman"/>
      <w:lang w:val="en-US"/>
    </w:rPr>
  </w:style>
  <w:style w:type="character" w:customStyle="1" w:styleId="NoSpacingChar">
    <w:name w:val="No Spacing Char"/>
    <w:link w:val="NoSpacing"/>
    <w:uiPriority w:val="1"/>
    <w:rsid w:val="0059453D"/>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4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Partnet</dc:creator>
  <dc:description/>
  <cp:lastModifiedBy>HRS Group</cp:lastModifiedBy>
  <cp:revision>8</cp:revision>
  <cp:lastPrinted>2025-05-27T12:19:00Z</cp:lastPrinted>
  <dcterms:created xsi:type="dcterms:W3CDTF">2025-05-27T12:01:00Z</dcterms:created>
  <dcterms:modified xsi:type="dcterms:W3CDTF">2025-06-19T07:31:00Z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24 for Word</vt:lpwstr>
  </property>
  <property fmtid="{D5CDD505-2E9C-101B-9397-08002B2CF9AE}" pid="4" name="LastSaved">
    <vt:filetime>2024-09-30T00:00:00Z</vt:filetime>
  </property>
  <property fmtid="{D5CDD505-2E9C-101B-9397-08002B2CF9AE}" pid="5" name="Producer">
    <vt:lpwstr>Adobe PDF Library 24.3.86</vt:lpwstr>
  </property>
  <property fmtid="{D5CDD505-2E9C-101B-9397-08002B2CF9AE}" pid="6" name="SourceModified">
    <vt:lpwstr>D:20240918144325</vt:lpwstr>
  </property>
</Properties>
</file>