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FA86" w14:textId="60EA2E42" w:rsidR="00695BEF" w:rsidRPr="003312DC" w:rsidRDefault="00695BEF" w:rsidP="00695BEF">
      <w:pPr>
        <w:tabs>
          <w:tab w:val="left" w:pos="600"/>
          <w:tab w:val="right" w:pos="9600"/>
        </w:tabs>
        <w:spacing w:line="360" w:lineRule="auto"/>
        <w:ind w:hanging="142"/>
        <w:jc w:val="right"/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</w:pPr>
      <w:r w:rsidRPr="00571C6A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 xml:space="preserve">Anexa </w:t>
      </w:r>
      <w:r w:rsidR="00070919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>6</w:t>
      </w:r>
    </w:p>
    <w:p w14:paraId="09934640" w14:textId="77777777" w:rsidR="00ED24E4" w:rsidRDefault="00ED24E4" w:rsidP="00A21A48">
      <w:pPr>
        <w:rPr>
          <w:lang w:val="en-US"/>
        </w:rPr>
      </w:pPr>
    </w:p>
    <w:p w14:paraId="306A8934" w14:textId="77777777" w:rsidR="00695BEF" w:rsidRDefault="00695BEF" w:rsidP="00695BEF">
      <w:pPr>
        <w:spacing w:after="120" w:line="360" w:lineRule="auto"/>
        <w:rPr>
          <w:rFonts w:ascii="Times New Roman" w:hAnsi="Times New Roman"/>
          <w:b/>
          <w:color w:val="004F88"/>
          <w:sz w:val="24"/>
          <w:szCs w:val="24"/>
        </w:rPr>
      </w:pPr>
    </w:p>
    <w:p w14:paraId="682A7CA7" w14:textId="5B6AEF48" w:rsidR="00695BEF" w:rsidRPr="00BD7FD1" w:rsidRDefault="00695BEF" w:rsidP="00695BEF">
      <w:pPr>
        <w:spacing w:after="120" w:line="360" w:lineRule="auto"/>
        <w:jc w:val="center"/>
        <w:rPr>
          <w:rFonts w:ascii="Times New Roman" w:hAnsi="Times New Roman"/>
          <w:b/>
          <w:color w:val="004F88"/>
          <w:sz w:val="24"/>
          <w:szCs w:val="24"/>
        </w:rPr>
      </w:pPr>
      <w:r w:rsidRPr="00745993">
        <w:rPr>
          <w:rFonts w:ascii="Times New Roman" w:hAnsi="Times New Roman"/>
          <w:b/>
          <w:color w:val="004F88"/>
          <w:sz w:val="24"/>
          <w:szCs w:val="24"/>
        </w:rPr>
        <w:t>DECLARAȚIE  CONFLICT DE INTERESE</w:t>
      </w:r>
    </w:p>
    <w:p w14:paraId="425226E9" w14:textId="77777777" w:rsidR="00695BEF" w:rsidRDefault="00695BEF" w:rsidP="001C30EF">
      <w:pPr>
        <w:spacing w:after="120" w:line="360" w:lineRule="auto"/>
        <w:jc w:val="both"/>
        <w:rPr>
          <w:rFonts w:ascii="Times New Roman" w:hAnsi="Times New Roman"/>
          <w:bCs/>
        </w:rPr>
      </w:pPr>
    </w:p>
    <w:p w14:paraId="4C1CA71A" w14:textId="3A3AF74B" w:rsid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</w:rPr>
      </w:pPr>
      <w:r w:rsidRPr="00695BEF">
        <w:rPr>
          <w:rFonts w:ascii="Times New Roman" w:hAnsi="Times New Roman"/>
          <w:bCs/>
        </w:rPr>
        <w:t xml:space="preserve">Subsemnatul/a, _______________________________________, participant în grupul țintă al proiectului cu cod SMIS </w:t>
      </w:r>
      <w:r w:rsidRPr="00695BEF">
        <w:rPr>
          <w:rFonts w:ascii="Times New Roman" w:hAnsi="Times New Roman"/>
        </w:rPr>
        <w:t>336135</w:t>
      </w:r>
      <w:r w:rsidRPr="00695BEF">
        <w:rPr>
          <w:rFonts w:ascii="Times New Roman" w:hAnsi="Times New Roman"/>
          <w:bCs/>
        </w:rPr>
        <w:t>, declar pe propria răspundere, sub sancțiunea falsului în declarații, cunoscând prevederile art. 326 din Legea nr. 286/2009 privind Codul Penal, cu modificările și completările ulterioare, că</w:t>
      </w:r>
      <w:r w:rsidRPr="00695BEF">
        <w:rPr>
          <w:rFonts w:ascii="Times New Roman" w:hAnsi="Times New Roman"/>
        </w:rPr>
        <w:t xml:space="preserve"> nu mă încadrez în situația de a fi soț/soție sau rudă sau afin, până la gradul 2 inclusiv al/a:</w:t>
      </w:r>
    </w:p>
    <w:p w14:paraId="4530CEB0" w14:textId="77777777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</w:rPr>
      </w:pPr>
    </w:p>
    <w:p w14:paraId="70D8329A" w14:textId="416DFB76" w:rsidR="00695BEF" w:rsidRPr="00695BEF" w:rsidRDefault="00695BEF" w:rsidP="00695BEF">
      <w:pPr>
        <w:pStyle w:val="ListParagraph"/>
        <w:widowControl/>
        <w:numPr>
          <w:ilvl w:val="0"/>
          <w:numId w:val="11"/>
        </w:numPr>
        <w:tabs>
          <w:tab w:val="left" w:pos="6870"/>
        </w:tabs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695BEF">
        <w:rPr>
          <w:rFonts w:ascii="Times New Roman" w:hAnsi="Times New Roman"/>
        </w:rPr>
        <w:t>Angajaților / administratorilor / reprezentanților legali / acționarilor HR SPECIALISTS SRL, respectiv Asociației “PARTNET Parteneriat pentru dezvoltarea durabilă”.</w:t>
      </w:r>
    </w:p>
    <w:p w14:paraId="311A2653" w14:textId="77777777" w:rsidR="00695BEF" w:rsidRPr="00695BEF" w:rsidRDefault="00695BEF" w:rsidP="00695BEF">
      <w:pPr>
        <w:pStyle w:val="ListParagraph"/>
        <w:widowControl/>
        <w:numPr>
          <w:ilvl w:val="0"/>
          <w:numId w:val="11"/>
        </w:numPr>
        <w:tabs>
          <w:tab w:val="left" w:pos="6870"/>
        </w:tabs>
        <w:autoSpaceDE/>
        <w:autoSpaceDN/>
        <w:spacing w:after="200" w:line="276" w:lineRule="auto"/>
        <w:contextualSpacing/>
        <w:jc w:val="both"/>
        <w:rPr>
          <w:rFonts w:ascii="Times New Roman" w:hAnsi="Times New Roman"/>
        </w:rPr>
      </w:pPr>
      <w:r w:rsidRPr="00695BEF">
        <w:rPr>
          <w:rFonts w:ascii="Times New Roman" w:hAnsi="Times New Roman"/>
        </w:rPr>
        <w:t>Persoanelor angajate în cadrul AM PIDS sau în cadrul oricărui OI delegat pentru gestionarea PIDS (funcționari publici sau personal contractual).</w:t>
      </w:r>
    </w:p>
    <w:p w14:paraId="533D099B" w14:textId="7C761A90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</w:rPr>
      </w:pPr>
      <w:r w:rsidRPr="00695BEF">
        <w:rPr>
          <w:rFonts w:ascii="Times New Roman" w:hAnsi="Times New Roman"/>
        </w:rPr>
        <w:t>Mă oblig ca, în cazul în care intervin modificări ale situației declarate la momentul selecției ca participant în grupul țintă al proiectului cu cod SMIS 336135</w:t>
      </w:r>
      <w:r>
        <w:rPr>
          <w:rFonts w:ascii="Times New Roman" w:hAnsi="Times New Roman"/>
        </w:rPr>
        <w:t>,</w:t>
      </w:r>
      <w:r w:rsidRPr="00695BEF">
        <w:rPr>
          <w:rFonts w:ascii="Times New Roman" w:hAnsi="Times New Roman"/>
        </w:rPr>
        <w:t xml:space="preserve"> conform paragrafelor anterioare, să notific HR SPECIALISTS SRL, respectiv Asociația “PARTNET Parteneriat pentru dezvoltarea durabilă”, în termen de maximum 5 zile de la apariția modificării și să descriu situația nou apărută.</w:t>
      </w:r>
    </w:p>
    <w:p w14:paraId="67A655C6" w14:textId="77777777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</w:rPr>
      </w:pPr>
    </w:p>
    <w:p w14:paraId="73357E4B" w14:textId="77777777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  <w:lang w:val="en-GB"/>
        </w:rPr>
      </w:pPr>
      <w:r w:rsidRPr="00695BEF">
        <w:rPr>
          <w:rFonts w:ascii="Times New Roman" w:hAnsi="Times New Roman"/>
          <w:lang w:val="en-GB"/>
        </w:rPr>
        <w:t>Semnătura ____________________</w:t>
      </w:r>
    </w:p>
    <w:p w14:paraId="663AFCA1" w14:textId="77777777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  <w:lang w:val="en-GB"/>
        </w:rPr>
      </w:pPr>
      <w:r w:rsidRPr="00695BEF">
        <w:rPr>
          <w:rFonts w:ascii="Times New Roman" w:hAnsi="Times New Roman"/>
          <w:lang w:val="en-GB"/>
        </w:rPr>
        <w:t>Nume ________________________</w:t>
      </w:r>
    </w:p>
    <w:p w14:paraId="7FFA9037" w14:textId="77777777" w:rsidR="00695BEF" w:rsidRPr="00695BEF" w:rsidRDefault="00695BEF" w:rsidP="00695BEF">
      <w:pPr>
        <w:tabs>
          <w:tab w:val="left" w:pos="6870"/>
        </w:tabs>
        <w:jc w:val="both"/>
        <w:rPr>
          <w:rFonts w:ascii="Times New Roman" w:hAnsi="Times New Roman"/>
        </w:rPr>
      </w:pPr>
      <w:r w:rsidRPr="00695BEF">
        <w:rPr>
          <w:rFonts w:ascii="Times New Roman" w:hAnsi="Times New Roman"/>
          <w:lang w:val="en-GB"/>
        </w:rPr>
        <w:t>Data _________________________</w:t>
      </w:r>
    </w:p>
    <w:p w14:paraId="23EBDE8F" w14:textId="77777777" w:rsidR="00695BEF" w:rsidRPr="00695BEF" w:rsidRDefault="00695BEF" w:rsidP="001C30EF">
      <w:pPr>
        <w:spacing w:after="120" w:line="360" w:lineRule="auto"/>
        <w:jc w:val="both"/>
        <w:rPr>
          <w:rFonts w:ascii="Times New Roman" w:hAnsi="Times New Roman"/>
          <w:bCs/>
        </w:rPr>
      </w:pPr>
    </w:p>
    <w:p w14:paraId="03467254" w14:textId="77777777" w:rsidR="00695BEF" w:rsidRDefault="00695BEF" w:rsidP="001C30EF">
      <w:pPr>
        <w:spacing w:after="120" w:line="360" w:lineRule="auto"/>
        <w:jc w:val="both"/>
        <w:rPr>
          <w:rFonts w:ascii="Times New Roman" w:hAnsi="Times New Roman"/>
          <w:bCs/>
        </w:rPr>
      </w:pPr>
    </w:p>
    <w:p w14:paraId="72ADA272" w14:textId="6058DCD4" w:rsidR="00FC3E5A" w:rsidRDefault="00695BEF" w:rsidP="001C30EF">
      <w:pPr>
        <w:adjustRightInd w:val="0"/>
        <w:snapToGrid w:val="0"/>
        <w:ind w:hanging="142"/>
        <w:jc w:val="right"/>
        <w:rPr>
          <w:lang w:val="en-US"/>
        </w:rPr>
      </w:pPr>
      <w:r>
        <w:rPr>
          <w:rFonts w:ascii="Times New Roman" w:hAnsi="Times New Roman"/>
          <w:bCs/>
        </w:rPr>
        <w:t>]</w:t>
      </w:r>
    </w:p>
    <w:sectPr w:rsidR="00FC3E5A" w:rsidSect="00FC3E5A">
      <w:headerReference w:type="default" r:id="rId7"/>
      <w:footerReference w:type="default" r:id="rId8"/>
      <w:pgSz w:w="11906" w:h="16838"/>
      <w:pgMar w:top="1134" w:right="1134" w:bottom="1134" w:left="1134" w:header="14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0540" w14:textId="77777777" w:rsidR="009042A9" w:rsidRDefault="009042A9">
      <w:r>
        <w:separator/>
      </w:r>
    </w:p>
  </w:endnote>
  <w:endnote w:type="continuationSeparator" w:id="0">
    <w:p w14:paraId="5A25C1B4" w14:textId="77777777" w:rsidR="009042A9" w:rsidRDefault="009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F1" w14:textId="37B39F79" w:rsidR="001B0255" w:rsidRDefault="000527E9" w:rsidP="00B11F4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BBF4" wp14:editId="537B9DCF">
          <wp:simplePos x="0" y="0"/>
          <wp:positionH relativeFrom="column">
            <wp:posOffset>5715</wp:posOffset>
          </wp:positionH>
          <wp:positionV relativeFrom="paragraph">
            <wp:posOffset>-466725</wp:posOffset>
          </wp:positionV>
          <wp:extent cx="6334760" cy="784860"/>
          <wp:effectExtent l="0" t="0" r="0" b="0"/>
          <wp:wrapTopAndBottom/>
          <wp:docPr id="46439586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5864" name="I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7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23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5A1228" wp14:editId="77077313">
              <wp:simplePos x="0" y="0"/>
              <wp:positionH relativeFrom="page">
                <wp:posOffset>561975</wp:posOffset>
              </wp:positionH>
              <wp:positionV relativeFrom="page">
                <wp:posOffset>8969428</wp:posOffset>
              </wp:positionV>
              <wp:extent cx="6614159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41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4159">
                            <a:moveTo>
                              <a:pt x="0" y="0"/>
                            </a:moveTo>
                            <a:lnTo>
                              <a:pt x="6614159" y="0"/>
                            </a:lnTo>
                          </a:path>
                        </a:pathLst>
                      </a:custGeom>
                      <a:ln w="381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034B6" id="Graphic 4" o:spid="_x0000_s1026" style="position:absolute;margin-left:44.25pt;margin-top:706.25pt;width:520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" path="m,l6614159,e" filled="f" strokecolor="#4471c4" strokeweight="3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2C0E" w14:textId="77777777" w:rsidR="009042A9" w:rsidRDefault="009042A9">
      <w:r>
        <w:separator/>
      </w:r>
    </w:p>
  </w:footnote>
  <w:footnote w:type="continuationSeparator" w:id="0">
    <w:p w14:paraId="0C53101D" w14:textId="77777777" w:rsidR="009042A9" w:rsidRDefault="0090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7FB" w14:textId="17EED652" w:rsidR="00662238" w:rsidRPr="006B350F" w:rsidRDefault="00B11B08" w:rsidP="006B350F">
    <w:pPr>
      <w:pStyle w:val="Header"/>
      <w:ind w:left="-1276"/>
    </w:pPr>
    <w:r>
      <w:rPr>
        <w:noProof/>
      </w:rPr>
      <w:drawing>
        <wp:inline distT="0" distB="0" distL="0" distR="0" wp14:anchorId="4F3D4E07" wp14:editId="71E0B196">
          <wp:extent cx="7749330" cy="1917037"/>
          <wp:effectExtent l="0" t="0" r="0" b="7620"/>
          <wp:docPr id="917505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056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330" cy="191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4F"/>
    <w:multiLevelType w:val="hybridMultilevel"/>
    <w:tmpl w:val="67B0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5D"/>
    <w:multiLevelType w:val="hybridMultilevel"/>
    <w:tmpl w:val="EBC21884"/>
    <w:lvl w:ilvl="0" w:tplc="F3C8CAFA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2EA13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2" w:tplc="0A1AE772">
      <w:numFmt w:val="bullet"/>
      <w:lvlText w:val="•"/>
      <w:lvlJc w:val="left"/>
      <w:pPr>
        <w:ind w:left="3456" w:hanging="361"/>
      </w:pPr>
      <w:rPr>
        <w:rFonts w:hint="default"/>
        <w:lang w:val="ro-RO" w:eastAsia="en-US" w:bidi="ar-SA"/>
      </w:rPr>
    </w:lvl>
    <w:lvl w:ilvl="3" w:tplc="7D1C3BAA">
      <w:numFmt w:val="bullet"/>
      <w:lvlText w:val="•"/>
      <w:lvlJc w:val="left"/>
      <w:pPr>
        <w:ind w:left="4224" w:hanging="361"/>
      </w:pPr>
      <w:rPr>
        <w:rFonts w:hint="default"/>
        <w:lang w:val="ro-RO" w:eastAsia="en-US" w:bidi="ar-SA"/>
      </w:rPr>
    </w:lvl>
    <w:lvl w:ilvl="4" w:tplc="754079B6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5" w:tplc="A764468A">
      <w:numFmt w:val="bullet"/>
      <w:lvlText w:val="•"/>
      <w:lvlJc w:val="left"/>
      <w:pPr>
        <w:ind w:left="5760" w:hanging="361"/>
      </w:pPr>
      <w:rPr>
        <w:rFonts w:hint="default"/>
        <w:lang w:val="ro-RO" w:eastAsia="en-US" w:bidi="ar-SA"/>
      </w:rPr>
    </w:lvl>
    <w:lvl w:ilvl="6" w:tplc="A4748A02">
      <w:numFmt w:val="bullet"/>
      <w:lvlText w:val="•"/>
      <w:lvlJc w:val="left"/>
      <w:pPr>
        <w:ind w:left="6528" w:hanging="361"/>
      </w:pPr>
      <w:rPr>
        <w:rFonts w:hint="default"/>
        <w:lang w:val="ro-RO" w:eastAsia="en-US" w:bidi="ar-SA"/>
      </w:rPr>
    </w:lvl>
    <w:lvl w:ilvl="7" w:tplc="DEA63C3C">
      <w:numFmt w:val="bullet"/>
      <w:lvlText w:val="•"/>
      <w:lvlJc w:val="left"/>
      <w:pPr>
        <w:ind w:left="7296" w:hanging="361"/>
      </w:pPr>
      <w:rPr>
        <w:rFonts w:hint="default"/>
        <w:lang w:val="ro-RO" w:eastAsia="en-US" w:bidi="ar-SA"/>
      </w:rPr>
    </w:lvl>
    <w:lvl w:ilvl="8" w:tplc="4E381FB2">
      <w:numFmt w:val="bullet"/>
      <w:lvlText w:val="•"/>
      <w:lvlJc w:val="left"/>
      <w:pPr>
        <w:ind w:left="8064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2C26CAB"/>
    <w:multiLevelType w:val="hybridMultilevel"/>
    <w:tmpl w:val="4828969C"/>
    <w:lvl w:ilvl="0" w:tplc="A0704F08">
      <w:numFmt w:val="bullet"/>
      <w:lvlText w:val=""/>
      <w:lvlJc w:val="left"/>
      <w:pPr>
        <w:ind w:left="180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D457E"/>
    <w:multiLevelType w:val="multilevel"/>
    <w:tmpl w:val="5436F0AC"/>
    <w:lvl w:ilvl="0">
      <w:start w:val="1"/>
      <w:numFmt w:val="decimal"/>
      <w:lvlText w:val="%1."/>
      <w:lvlJc w:val="left"/>
      <w:pPr>
        <w:ind w:left="12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3" w:hanging="344"/>
      </w:pPr>
      <w:rPr>
        <w:rFonts w:hint="default"/>
        <w:spacing w:val="-2"/>
        <w:w w:val="96"/>
        <w:lang w:val="ro-RO" w:eastAsia="en-US" w:bidi="ar-SA"/>
      </w:rPr>
    </w:lvl>
    <w:lvl w:ilvl="2">
      <w:numFmt w:val="bullet"/>
      <w:lvlText w:val=""/>
      <w:lvlJc w:val="left"/>
      <w:pPr>
        <w:ind w:left="83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o"/>
      <w:lvlJc w:val="left"/>
      <w:pPr>
        <w:ind w:left="1559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560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0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40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80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920" w:hanging="344"/>
      </w:pPr>
      <w:rPr>
        <w:rFonts w:hint="default"/>
        <w:lang w:val="ro-RO" w:eastAsia="en-US" w:bidi="ar-SA"/>
      </w:rPr>
    </w:lvl>
  </w:abstractNum>
  <w:abstractNum w:abstractNumId="4" w15:restartNumberingAfterBreak="0">
    <w:nsid w:val="4DFC7B40"/>
    <w:multiLevelType w:val="hybridMultilevel"/>
    <w:tmpl w:val="3572D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4A66"/>
    <w:multiLevelType w:val="hybridMultilevel"/>
    <w:tmpl w:val="F732D794"/>
    <w:lvl w:ilvl="0" w:tplc="31C24FD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730D66"/>
    <w:multiLevelType w:val="hybridMultilevel"/>
    <w:tmpl w:val="6E12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59B"/>
    <w:multiLevelType w:val="hybridMultilevel"/>
    <w:tmpl w:val="C4CC4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0DB2"/>
    <w:multiLevelType w:val="hybridMultilevel"/>
    <w:tmpl w:val="0EC60474"/>
    <w:lvl w:ilvl="0" w:tplc="25D238B2">
      <w:numFmt w:val="bullet"/>
      <w:lvlText w:val="•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A62D18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15095BE">
      <w:numFmt w:val="bullet"/>
      <w:lvlText w:val="•"/>
      <w:lvlJc w:val="left"/>
      <w:pPr>
        <w:ind w:left="1813" w:hanging="361"/>
      </w:pPr>
      <w:rPr>
        <w:rFonts w:hint="default"/>
        <w:lang w:val="ro-RO" w:eastAsia="en-US" w:bidi="ar-SA"/>
      </w:rPr>
    </w:lvl>
    <w:lvl w:ilvl="3" w:tplc="202229F2">
      <w:numFmt w:val="bullet"/>
      <w:lvlText w:val="•"/>
      <w:lvlJc w:val="left"/>
      <w:pPr>
        <w:ind w:left="2786" w:hanging="361"/>
      </w:pPr>
      <w:rPr>
        <w:rFonts w:hint="default"/>
        <w:lang w:val="ro-RO" w:eastAsia="en-US" w:bidi="ar-SA"/>
      </w:rPr>
    </w:lvl>
    <w:lvl w:ilvl="4" w:tplc="AA4E05A2">
      <w:numFmt w:val="bullet"/>
      <w:lvlText w:val="•"/>
      <w:lvlJc w:val="left"/>
      <w:pPr>
        <w:ind w:left="3760" w:hanging="361"/>
      </w:pPr>
      <w:rPr>
        <w:rFonts w:hint="default"/>
        <w:lang w:val="ro-RO" w:eastAsia="en-US" w:bidi="ar-SA"/>
      </w:rPr>
    </w:lvl>
    <w:lvl w:ilvl="5" w:tplc="725A6186">
      <w:numFmt w:val="bullet"/>
      <w:lvlText w:val="•"/>
      <w:lvlJc w:val="left"/>
      <w:pPr>
        <w:ind w:left="4733" w:hanging="361"/>
      </w:pPr>
      <w:rPr>
        <w:rFonts w:hint="default"/>
        <w:lang w:val="ro-RO" w:eastAsia="en-US" w:bidi="ar-SA"/>
      </w:rPr>
    </w:lvl>
    <w:lvl w:ilvl="6" w:tplc="C396D65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7" w:tplc="650E5F8E">
      <w:numFmt w:val="bullet"/>
      <w:lvlText w:val="•"/>
      <w:lvlJc w:val="left"/>
      <w:pPr>
        <w:ind w:left="6680" w:hanging="361"/>
      </w:pPr>
      <w:rPr>
        <w:rFonts w:hint="default"/>
        <w:lang w:val="ro-RO" w:eastAsia="en-US" w:bidi="ar-SA"/>
      </w:rPr>
    </w:lvl>
    <w:lvl w:ilvl="8" w:tplc="44DE5D1A">
      <w:numFmt w:val="bullet"/>
      <w:lvlText w:val="•"/>
      <w:lvlJc w:val="left"/>
      <w:pPr>
        <w:ind w:left="7653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72DE7EAD"/>
    <w:multiLevelType w:val="hybridMultilevel"/>
    <w:tmpl w:val="0A8050E0"/>
    <w:lvl w:ilvl="0" w:tplc="2516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0F422B"/>
    <w:multiLevelType w:val="hybridMultilevel"/>
    <w:tmpl w:val="7096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07591">
    <w:abstractNumId w:val="1"/>
  </w:num>
  <w:num w:numId="2" w16cid:durableId="877856791">
    <w:abstractNumId w:val="3"/>
  </w:num>
  <w:num w:numId="3" w16cid:durableId="633950416">
    <w:abstractNumId w:val="8"/>
  </w:num>
  <w:num w:numId="4" w16cid:durableId="1258639247">
    <w:abstractNumId w:val="6"/>
  </w:num>
  <w:num w:numId="5" w16cid:durableId="1432042468">
    <w:abstractNumId w:val="7"/>
  </w:num>
  <w:num w:numId="6" w16cid:durableId="226114833">
    <w:abstractNumId w:val="0"/>
  </w:num>
  <w:num w:numId="7" w16cid:durableId="2086877729">
    <w:abstractNumId w:val="4"/>
  </w:num>
  <w:num w:numId="8" w16cid:durableId="1482885460">
    <w:abstractNumId w:val="10"/>
  </w:num>
  <w:num w:numId="9" w16cid:durableId="262342343">
    <w:abstractNumId w:val="2"/>
  </w:num>
  <w:num w:numId="10" w16cid:durableId="761032721">
    <w:abstractNumId w:val="9"/>
  </w:num>
  <w:num w:numId="11" w16cid:durableId="126839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02275D"/>
    <w:rsid w:val="000527E9"/>
    <w:rsid w:val="00070826"/>
    <w:rsid w:val="00070919"/>
    <w:rsid w:val="00086747"/>
    <w:rsid w:val="000A5E75"/>
    <w:rsid w:val="000C6F07"/>
    <w:rsid w:val="00102CF3"/>
    <w:rsid w:val="001430DE"/>
    <w:rsid w:val="00156543"/>
    <w:rsid w:val="00156947"/>
    <w:rsid w:val="001969B1"/>
    <w:rsid w:val="001B0255"/>
    <w:rsid w:val="001C30EF"/>
    <w:rsid w:val="001E06DF"/>
    <w:rsid w:val="00235487"/>
    <w:rsid w:val="002C27A6"/>
    <w:rsid w:val="003709E6"/>
    <w:rsid w:val="00404BD4"/>
    <w:rsid w:val="00407F14"/>
    <w:rsid w:val="00435185"/>
    <w:rsid w:val="004B3E96"/>
    <w:rsid w:val="004D5BBD"/>
    <w:rsid w:val="00556C3E"/>
    <w:rsid w:val="005A2CD3"/>
    <w:rsid w:val="005A396E"/>
    <w:rsid w:val="005E78DA"/>
    <w:rsid w:val="00614B36"/>
    <w:rsid w:val="00662238"/>
    <w:rsid w:val="00672281"/>
    <w:rsid w:val="00695BEF"/>
    <w:rsid w:val="006B350F"/>
    <w:rsid w:val="006B6196"/>
    <w:rsid w:val="006E71BD"/>
    <w:rsid w:val="00706A2B"/>
    <w:rsid w:val="007230D9"/>
    <w:rsid w:val="007261DE"/>
    <w:rsid w:val="0072654F"/>
    <w:rsid w:val="008A4CAD"/>
    <w:rsid w:val="008C30F5"/>
    <w:rsid w:val="009042A9"/>
    <w:rsid w:val="00942951"/>
    <w:rsid w:val="00950DBF"/>
    <w:rsid w:val="00963EFF"/>
    <w:rsid w:val="009D3EC7"/>
    <w:rsid w:val="009E7A03"/>
    <w:rsid w:val="00A21A48"/>
    <w:rsid w:val="00A325D0"/>
    <w:rsid w:val="00AB0A8D"/>
    <w:rsid w:val="00AC2BA3"/>
    <w:rsid w:val="00AD6B13"/>
    <w:rsid w:val="00B11B08"/>
    <w:rsid w:val="00B11F4E"/>
    <w:rsid w:val="00B561B0"/>
    <w:rsid w:val="00B67826"/>
    <w:rsid w:val="00C5107C"/>
    <w:rsid w:val="00C63579"/>
    <w:rsid w:val="00CC6BEE"/>
    <w:rsid w:val="00CE416C"/>
    <w:rsid w:val="00D05901"/>
    <w:rsid w:val="00D2173F"/>
    <w:rsid w:val="00D71F1D"/>
    <w:rsid w:val="00DE44D2"/>
    <w:rsid w:val="00E04AE2"/>
    <w:rsid w:val="00E36DC9"/>
    <w:rsid w:val="00E94860"/>
    <w:rsid w:val="00EB6AC9"/>
    <w:rsid w:val="00ED24E4"/>
    <w:rsid w:val="00F140B2"/>
    <w:rsid w:val="00F25BFC"/>
    <w:rsid w:val="00F5252D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45B9"/>
  <w15:docId w15:val="{8496F5FE-940A-464F-875A-4BDCF48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38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99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1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13"/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ED24E4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Partnet</dc:creator>
  <dc:description/>
  <cp:lastModifiedBy>HRS Group</cp:lastModifiedBy>
  <cp:revision>13</cp:revision>
  <cp:lastPrinted>2025-05-27T10:38:00Z</cp:lastPrinted>
  <dcterms:created xsi:type="dcterms:W3CDTF">2025-05-27T10:30:00Z</dcterms:created>
  <dcterms:modified xsi:type="dcterms:W3CDTF">2025-06-19T07:32:00Z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D:20240918144325</vt:lpwstr>
  </property>
</Properties>
</file>